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A954" w14:textId="46787C52" w:rsidR="0048538E" w:rsidRDefault="0048538E" w:rsidP="0048538E">
      <w:pPr>
        <w:rPr>
          <w:rFonts w:ascii="Times New Roman" w:hAnsi="Times New Roman" w:cs="Times New Roman"/>
          <w:b/>
          <w:sz w:val="32"/>
          <w:szCs w:val="32"/>
        </w:rPr>
      </w:pPr>
      <w:bookmarkStart w:id="0" w:name="_GoBack"/>
      <w:bookmarkEnd w:id="0"/>
      <w:r w:rsidRPr="0048538E">
        <w:rPr>
          <w:rFonts w:ascii="Times New Roman" w:hAnsi="Times New Roman" w:cs="Times New Roman"/>
          <w:b/>
          <w:sz w:val="32"/>
          <w:szCs w:val="32"/>
        </w:rPr>
        <w:t>Sermon:</w:t>
      </w:r>
      <w:r w:rsidR="00DA2E3F">
        <w:rPr>
          <w:rFonts w:ascii="Times New Roman" w:hAnsi="Times New Roman" w:cs="Times New Roman"/>
          <w:b/>
          <w:sz w:val="32"/>
          <w:szCs w:val="32"/>
        </w:rPr>
        <w:t xml:space="preserve"> Risky business</w:t>
      </w:r>
    </w:p>
    <w:p w14:paraId="17463853" w14:textId="6A646B84" w:rsidR="00494152" w:rsidRPr="00083B4E" w:rsidRDefault="00083B4E" w:rsidP="0048538E">
      <w:pPr>
        <w:rPr>
          <w:rFonts w:ascii="Times New Roman" w:hAnsi="Times New Roman" w:cs="Times New Roman"/>
          <w:b/>
          <w:sz w:val="32"/>
          <w:szCs w:val="32"/>
        </w:rPr>
      </w:pPr>
      <w:r w:rsidRPr="00083B4E">
        <w:rPr>
          <w:rFonts w:ascii="Times New Roman" w:hAnsi="Times New Roman" w:cs="Times New Roman"/>
          <w:b/>
          <w:sz w:val="32"/>
          <w:szCs w:val="32"/>
        </w:rPr>
        <w:t xml:space="preserve">Readings: </w:t>
      </w:r>
      <w:r w:rsidRPr="00083B4E">
        <w:rPr>
          <w:rFonts w:ascii="Times New Roman" w:eastAsia="Times New Roman" w:hAnsi="Times New Roman" w:cs="Times New Roman"/>
          <w:color w:val="000000"/>
          <w:kern w:val="36"/>
          <w:sz w:val="32"/>
          <w:szCs w:val="32"/>
          <w:lang w:eastAsia="en-GB"/>
        </w:rPr>
        <w:t>Galatians 6:7-11 </w:t>
      </w:r>
      <w:r>
        <w:rPr>
          <w:rFonts w:ascii="Times New Roman" w:eastAsia="Times New Roman" w:hAnsi="Times New Roman" w:cs="Times New Roman"/>
          <w:color w:val="000000"/>
          <w:kern w:val="36"/>
          <w:sz w:val="32"/>
          <w:szCs w:val="32"/>
          <w:lang w:eastAsia="en-GB"/>
        </w:rPr>
        <w:t xml:space="preserve">&amp; </w:t>
      </w:r>
      <w:r w:rsidRPr="00083B4E">
        <w:rPr>
          <w:rFonts w:ascii="Times New Roman" w:eastAsia="Times New Roman" w:hAnsi="Times New Roman" w:cs="Times New Roman"/>
          <w:color w:val="000000"/>
          <w:kern w:val="36"/>
          <w:sz w:val="32"/>
          <w:szCs w:val="32"/>
          <w:lang w:eastAsia="en-GB"/>
        </w:rPr>
        <w:t>Matthew 25:14-30 </w:t>
      </w:r>
    </w:p>
    <w:p w14:paraId="51A8C385" w14:textId="77777777" w:rsidR="008E4E06"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Some of you will know that yesterday</w:t>
      </w:r>
      <w:r w:rsidR="00F71C2F" w:rsidRPr="00D9676A">
        <w:rPr>
          <w:rFonts w:ascii="Times New Roman" w:hAnsi="Times New Roman" w:cs="Times New Roman"/>
          <w:sz w:val="32"/>
          <w:szCs w:val="32"/>
        </w:rPr>
        <w:t>,</w:t>
      </w:r>
      <w:r w:rsidRPr="00D9676A">
        <w:rPr>
          <w:rFonts w:ascii="Times New Roman" w:hAnsi="Times New Roman" w:cs="Times New Roman"/>
          <w:sz w:val="32"/>
          <w:szCs w:val="32"/>
        </w:rPr>
        <w:t xml:space="preserve"> our PCC had its annual “away day” – a time where we take the opportunity to consider some of the weightier issues that we don’t really have time to consider at our regular meetings. This year, we had two </w:t>
      </w:r>
      <w:proofErr w:type="gramStart"/>
      <w:r w:rsidRPr="00D9676A">
        <w:rPr>
          <w:rFonts w:ascii="Times New Roman" w:hAnsi="Times New Roman" w:cs="Times New Roman"/>
          <w:sz w:val="32"/>
          <w:szCs w:val="32"/>
        </w:rPr>
        <w:t>particular items</w:t>
      </w:r>
      <w:proofErr w:type="gramEnd"/>
      <w:r w:rsidRPr="00D9676A">
        <w:rPr>
          <w:rFonts w:ascii="Times New Roman" w:hAnsi="Times New Roman" w:cs="Times New Roman"/>
          <w:sz w:val="32"/>
          <w:szCs w:val="32"/>
        </w:rPr>
        <w:t xml:space="preserve"> to give some thought to: the first being our future relationship with St Paul and St Luke’s and the second being our response to the proposal to join the Inclusive Church network. </w:t>
      </w:r>
    </w:p>
    <w:p w14:paraId="5261B482"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N</w:t>
      </w:r>
      <w:r w:rsidR="008E4E06" w:rsidRPr="00D9676A">
        <w:rPr>
          <w:rFonts w:ascii="Times New Roman" w:hAnsi="Times New Roman" w:cs="Times New Roman"/>
          <w:sz w:val="32"/>
          <w:szCs w:val="32"/>
        </w:rPr>
        <w:t>ow, n</w:t>
      </w:r>
      <w:r w:rsidRPr="00D9676A">
        <w:rPr>
          <w:rFonts w:ascii="Times New Roman" w:hAnsi="Times New Roman" w:cs="Times New Roman"/>
          <w:sz w:val="32"/>
          <w:szCs w:val="32"/>
        </w:rPr>
        <w:t xml:space="preserve">either of these issues is at all straight forward and both have required a good deal of thought and a not insubstantial degree of soul-searching. There are still </w:t>
      </w:r>
      <w:proofErr w:type="gramStart"/>
      <w:r w:rsidRPr="00D9676A">
        <w:rPr>
          <w:rFonts w:ascii="Times New Roman" w:hAnsi="Times New Roman" w:cs="Times New Roman"/>
          <w:sz w:val="32"/>
          <w:szCs w:val="32"/>
        </w:rPr>
        <w:t>a number of</w:t>
      </w:r>
      <w:proofErr w:type="gramEnd"/>
      <w:r w:rsidRPr="00D9676A">
        <w:rPr>
          <w:rFonts w:ascii="Times New Roman" w:hAnsi="Times New Roman" w:cs="Times New Roman"/>
          <w:sz w:val="32"/>
          <w:szCs w:val="32"/>
        </w:rPr>
        <w:t xml:space="preserve"> factors to be considered, but we made good headway and arrived at some decisions that felt as though they had been guided by God’s </w:t>
      </w:r>
      <w:r w:rsidR="008E4E06" w:rsidRPr="00D9676A">
        <w:rPr>
          <w:rFonts w:ascii="Times New Roman" w:hAnsi="Times New Roman" w:cs="Times New Roman"/>
          <w:sz w:val="32"/>
          <w:szCs w:val="32"/>
        </w:rPr>
        <w:t>Spirit</w:t>
      </w:r>
      <w:r w:rsidRPr="00D9676A">
        <w:rPr>
          <w:rFonts w:ascii="Times New Roman" w:hAnsi="Times New Roman" w:cs="Times New Roman"/>
          <w:sz w:val="32"/>
          <w:szCs w:val="32"/>
        </w:rPr>
        <w:t xml:space="preserve">. </w:t>
      </w:r>
    </w:p>
    <w:p w14:paraId="0956CE59"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One of the readings we used to give us a scriptural starting point was Matthew’s account of the Parable of the Talents that we have just had read for us by John/Margaret. This parable has often been misunderstood, with many believing “talents” to refer to our God-given abilities, where in fact the original meaning is a reference to a large sum of money. A talent, it is estimated</w:t>
      </w:r>
      <w:r w:rsidR="008E4E06" w:rsidRPr="00D9676A">
        <w:rPr>
          <w:rFonts w:ascii="Times New Roman" w:hAnsi="Times New Roman" w:cs="Times New Roman"/>
          <w:sz w:val="32"/>
          <w:szCs w:val="32"/>
        </w:rPr>
        <w:t>,</w:t>
      </w:r>
      <w:r w:rsidRPr="00D9676A">
        <w:rPr>
          <w:rFonts w:ascii="Times New Roman" w:hAnsi="Times New Roman" w:cs="Times New Roman"/>
          <w:sz w:val="32"/>
          <w:szCs w:val="32"/>
        </w:rPr>
        <w:t xml:space="preserve"> was the equivalent of the amount a labourer would earn over 15 years – a considerable sum! - and I’ve changed the amounts in the text to reflect what that might be worth in today’s money. Of course, this passage isn’t just about what we should do with </w:t>
      </w:r>
      <w:r w:rsidR="008E4E06" w:rsidRPr="00D9676A">
        <w:rPr>
          <w:rFonts w:ascii="Times New Roman" w:hAnsi="Times New Roman" w:cs="Times New Roman"/>
          <w:sz w:val="32"/>
          <w:szCs w:val="32"/>
        </w:rPr>
        <w:t xml:space="preserve">any </w:t>
      </w:r>
      <w:r w:rsidRPr="00D9676A">
        <w:rPr>
          <w:rFonts w:ascii="Times New Roman" w:hAnsi="Times New Roman" w:cs="Times New Roman"/>
          <w:sz w:val="32"/>
          <w:szCs w:val="32"/>
        </w:rPr>
        <w:t xml:space="preserve">money </w:t>
      </w:r>
      <w:r w:rsidR="008E4E06" w:rsidRPr="00D9676A">
        <w:rPr>
          <w:rFonts w:ascii="Times New Roman" w:hAnsi="Times New Roman" w:cs="Times New Roman"/>
          <w:sz w:val="32"/>
          <w:szCs w:val="32"/>
        </w:rPr>
        <w:t>at our disposal</w:t>
      </w:r>
      <w:r w:rsidRPr="00D9676A">
        <w:rPr>
          <w:rFonts w:ascii="Times New Roman" w:hAnsi="Times New Roman" w:cs="Times New Roman"/>
          <w:sz w:val="32"/>
          <w:szCs w:val="32"/>
        </w:rPr>
        <w:t xml:space="preserve">, but rather about our attitude to all gifts that God has entrusted to us. </w:t>
      </w:r>
    </w:p>
    <w:p w14:paraId="6236EE1E" w14:textId="77777777" w:rsidR="0048538E" w:rsidRPr="00D9676A" w:rsidRDefault="0048538E" w:rsidP="0048538E">
      <w:pPr>
        <w:rPr>
          <w:rFonts w:ascii="Times New Roman" w:hAnsi="Times New Roman" w:cs="Times New Roman"/>
          <w:color w:val="000000"/>
          <w:sz w:val="32"/>
          <w:szCs w:val="32"/>
          <w:shd w:val="clear" w:color="auto" w:fill="FFFFFF"/>
        </w:rPr>
      </w:pPr>
      <w:r w:rsidRPr="00D9676A">
        <w:rPr>
          <w:rFonts w:ascii="Times New Roman" w:hAnsi="Times New Roman" w:cs="Times New Roman"/>
          <w:sz w:val="32"/>
          <w:szCs w:val="32"/>
        </w:rPr>
        <w:t xml:space="preserve">The parable itself is not very neat and some parts of it seem quite unfair. Many scholars believe that what we read in Matthew and Luke may well have changed from its original form (an early text describes one of the servants as frittering his talent </w:t>
      </w:r>
      <w:r w:rsidRPr="00D9676A">
        <w:rPr>
          <w:rFonts w:ascii="Times New Roman" w:hAnsi="Times New Roman" w:cs="Times New Roman"/>
          <w:sz w:val="32"/>
          <w:szCs w:val="32"/>
        </w:rPr>
        <w:lastRenderedPageBreak/>
        <w:t xml:space="preserve">away on “harlots and pipe girls”!), but I think the central theme is expressed wonderfully in the </w:t>
      </w:r>
      <w:r w:rsidR="008E4E06" w:rsidRPr="00D9676A">
        <w:rPr>
          <w:rFonts w:ascii="Times New Roman" w:hAnsi="Times New Roman" w:cs="Times New Roman"/>
          <w:sz w:val="32"/>
          <w:szCs w:val="32"/>
        </w:rPr>
        <w:t>M</w:t>
      </w:r>
      <w:r w:rsidRPr="00D9676A">
        <w:rPr>
          <w:rFonts w:ascii="Times New Roman" w:hAnsi="Times New Roman" w:cs="Times New Roman"/>
          <w:sz w:val="32"/>
          <w:szCs w:val="32"/>
        </w:rPr>
        <w:t xml:space="preserve">essage translation </w:t>
      </w:r>
      <w:r w:rsidR="008E4E06" w:rsidRPr="00D9676A">
        <w:rPr>
          <w:rFonts w:ascii="Times New Roman" w:hAnsi="Times New Roman" w:cs="Times New Roman"/>
          <w:sz w:val="32"/>
          <w:szCs w:val="32"/>
        </w:rPr>
        <w:t xml:space="preserve">- </w:t>
      </w:r>
      <w:r w:rsidRPr="00D9676A">
        <w:rPr>
          <w:rFonts w:ascii="Times New Roman" w:hAnsi="Times New Roman" w:cs="Times New Roman"/>
          <w:sz w:val="32"/>
          <w:szCs w:val="32"/>
        </w:rPr>
        <w:t>“</w:t>
      </w:r>
      <w:r w:rsidRPr="00D9676A">
        <w:rPr>
          <w:rFonts w:ascii="Times New Roman" w:eastAsia="Times New Roman" w:hAnsi="Times New Roman" w:cs="Times New Roman"/>
          <w:color w:val="000000"/>
          <w:sz w:val="32"/>
          <w:szCs w:val="32"/>
          <w:lang w:eastAsia="en-GB"/>
        </w:rPr>
        <w:t>It’s criminal to live cautiously”</w:t>
      </w:r>
      <w:r w:rsidR="008E4E06" w:rsidRPr="00D9676A">
        <w:rPr>
          <w:rFonts w:ascii="Times New Roman" w:eastAsia="Times New Roman" w:hAnsi="Times New Roman" w:cs="Times New Roman"/>
          <w:color w:val="000000"/>
          <w:sz w:val="32"/>
          <w:szCs w:val="32"/>
          <w:lang w:eastAsia="en-GB"/>
        </w:rPr>
        <w:t>,</w:t>
      </w:r>
      <w:r w:rsidRPr="00D9676A">
        <w:rPr>
          <w:rFonts w:ascii="Times New Roman" w:eastAsia="Times New Roman" w:hAnsi="Times New Roman" w:cs="Times New Roman"/>
          <w:color w:val="000000"/>
          <w:sz w:val="32"/>
          <w:szCs w:val="32"/>
          <w:lang w:eastAsia="en-GB"/>
        </w:rPr>
        <w:t xml:space="preserve"> and</w:t>
      </w:r>
      <w:r w:rsidRPr="00D9676A">
        <w:rPr>
          <w:rFonts w:ascii="Times New Roman" w:hAnsi="Times New Roman" w:cs="Times New Roman"/>
          <w:sz w:val="32"/>
          <w:szCs w:val="32"/>
        </w:rPr>
        <w:t xml:space="preserve"> </w:t>
      </w:r>
      <w:r w:rsidRPr="00D9676A">
        <w:rPr>
          <w:rFonts w:ascii="Times New Roman" w:hAnsi="Times New Roman" w:cs="Times New Roman"/>
          <w:color w:val="000000"/>
          <w:sz w:val="32"/>
          <w:szCs w:val="32"/>
          <w:shd w:val="clear" w:color="auto" w:fill="FFFFFF"/>
        </w:rPr>
        <w:t>“get rid of this “play-it-safe” who won’t go out on a limb.”</w:t>
      </w:r>
    </w:p>
    <w:p w14:paraId="7059E12B" w14:textId="77777777" w:rsidR="000D071B" w:rsidRPr="00D9676A" w:rsidRDefault="008E4E06" w:rsidP="0048538E">
      <w:pPr>
        <w:rPr>
          <w:rFonts w:ascii="Times New Roman" w:hAnsi="Times New Roman" w:cs="Times New Roman"/>
          <w:sz w:val="32"/>
          <w:szCs w:val="32"/>
        </w:rPr>
      </w:pPr>
      <w:r w:rsidRPr="00D9676A">
        <w:rPr>
          <w:rFonts w:ascii="Times New Roman" w:hAnsi="Times New Roman" w:cs="Times New Roman"/>
          <w:sz w:val="32"/>
          <w:szCs w:val="32"/>
        </w:rPr>
        <w:t xml:space="preserve">Now this might sound a bit alarming, but </w:t>
      </w:r>
      <w:r w:rsidR="0048538E" w:rsidRPr="00D9676A">
        <w:rPr>
          <w:rFonts w:ascii="Times New Roman" w:hAnsi="Times New Roman" w:cs="Times New Roman"/>
          <w:sz w:val="32"/>
          <w:szCs w:val="32"/>
        </w:rPr>
        <w:t xml:space="preserve">I </w:t>
      </w:r>
      <w:r w:rsidRPr="00D9676A">
        <w:rPr>
          <w:rFonts w:ascii="Times New Roman" w:hAnsi="Times New Roman" w:cs="Times New Roman"/>
          <w:sz w:val="32"/>
          <w:szCs w:val="32"/>
        </w:rPr>
        <w:t xml:space="preserve">really </w:t>
      </w:r>
      <w:r w:rsidR="0048538E" w:rsidRPr="00D9676A">
        <w:rPr>
          <w:rFonts w:ascii="Times New Roman" w:hAnsi="Times New Roman" w:cs="Times New Roman"/>
          <w:sz w:val="32"/>
          <w:szCs w:val="32"/>
        </w:rPr>
        <w:t>do believe that God wants us to take risks for the building up of his kingdom</w:t>
      </w:r>
      <w:r w:rsidRPr="00D9676A">
        <w:rPr>
          <w:rFonts w:ascii="Times New Roman" w:hAnsi="Times New Roman" w:cs="Times New Roman"/>
          <w:sz w:val="32"/>
          <w:szCs w:val="32"/>
        </w:rPr>
        <w:t>.</w:t>
      </w:r>
      <w:r w:rsidR="0048538E" w:rsidRPr="00D9676A">
        <w:rPr>
          <w:rFonts w:ascii="Times New Roman" w:hAnsi="Times New Roman" w:cs="Times New Roman"/>
          <w:sz w:val="32"/>
          <w:szCs w:val="32"/>
        </w:rPr>
        <w:t xml:space="preserve"> </w:t>
      </w:r>
      <w:r w:rsidRPr="00D9676A">
        <w:rPr>
          <w:rFonts w:ascii="Times New Roman" w:hAnsi="Times New Roman" w:cs="Times New Roman"/>
          <w:sz w:val="32"/>
          <w:szCs w:val="32"/>
        </w:rPr>
        <w:t>The</w:t>
      </w:r>
      <w:r w:rsidR="0048538E" w:rsidRPr="00D9676A">
        <w:rPr>
          <w:rFonts w:ascii="Times New Roman" w:hAnsi="Times New Roman" w:cs="Times New Roman"/>
          <w:sz w:val="32"/>
          <w:szCs w:val="32"/>
        </w:rPr>
        <w:t xml:space="preserve"> example of the early church </w:t>
      </w:r>
      <w:r w:rsidR="000D071B" w:rsidRPr="00D9676A">
        <w:rPr>
          <w:rFonts w:ascii="Times New Roman" w:hAnsi="Times New Roman" w:cs="Times New Roman"/>
          <w:sz w:val="32"/>
          <w:szCs w:val="32"/>
        </w:rPr>
        <w:t xml:space="preserve">was not one of cautious living </w:t>
      </w:r>
      <w:r w:rsidRPr="00D9676A">
        <w:rPr>
          <w:rFonts w:ascii="Times New Roman" w:hAnsi="Times New Roman" w:cs="Times New Roman"/>
          <w:sz w:val="32"/>
          <w:szCs w:val="32"/>
        </w:rPr>
        <w:t>and</w:t>
      </w:r>
      <w:r w:rsidR="0048538E" w:rsidRPr="00D9676A">
        <w:rPr>
          <w:rFonts w:ascii="Times New Roman" w:hAnsi="Times New Roman" w:cs="Times New Roman"/>
          <w:sz w:val="32"/>
          <w:szCs w:val="32"/>
        </w:rPr>
        <w:t xml:space="preserve"> </w:t>
      </w:r>
      <w:r w:rsidR="000D071B" w:rsidRPr="00D9676A">
        <w:rPr>
          <w:rFonts w:ascii="Times New Roman" w:hAnsi="Times New Roman" w:cs="Times New Roman"/>
          <w:sz w:val="32"/>
          <w:szCs w:val="32"/>
        </w:rPr>
        <w:t xml:space="preserve">nor has it been of </w:t>
      </w:r>
      <w:r w:rsidR="0048538E" w:rsidRPr="00D9676A">
        <w:rPr>
          <w:rFonts w:ascii="Times New Roman" w:hAnsi="Times New Roman" w:cs="Times New Roman"/>
          <w:sz w:val="32"/>
          <w:szCs w:val="32"/>
        </w:rPr>
        <w:t>those Christian communities that have</w:t>
      </w:r>
      <w:r w:rsidR="00E90171" w:rsidRPr="00D9676A">
        <w:rPr>
          <w:rFonts w:ascii="Times New Roman" w:hAnsi="Times New Roman" w:cs="Times New Roman"/>
          <w:sz w:val="32"/>
          <w:szCs w:val="32"/>
        </w:rPr>
        <w:t xml:space="preserve"> since</w:t>
      </w:r>
      <w:r w:rsidR="0048538E" w:rsidRPr="00D9676A">
        <w:rPr>
          <w:rFonts w:ascii="Times New Roman" w:hAnsi="Times New Roman" w:cs="Times New Roman"/>
          <w:sz w:val="32"/>
          <w:szCs w:val="32"/>
        </w:rPr>
        <w:t xml:space="preserve"> flourished</w:t>
      </w:r>
      <w:r w:rsidR="000D071B" w:rsidRPr="00D9676A">
        <w:rPr>
          <w:rFonts w:ascii="Times New Roman" w:hAnsi="Times New Roman" w:cs="Times New Roman"/>
          <w:sz w:val="32"/>
          <w:szCs w:val="32"/>
        </w:rPr>
        <w:t>.</w:t>
      </w:r>
    </w:p>
    <w:p w14:paraId="43201A85" w14:textId="77777777" w:rsidR="0048538E" w:rsidRPr="00D9676A" w:rsidRDefault="007B6B5A" w:rsidP="0048538E">
      <w:pPr>
        <w:rPr>
          <w:rFonts w:ascii="Times New Roman" w:hAnsi="Times New Roman" w:cs="Times New Roman"/>
          <w:sz w:val="32"/>
          <w:szCs w:val="32"/>
        </w:rPr>
      </w:pPr>
      <w:r w:rsidRPr="00D9676A">
        <w:rPr>
          <w:rFonts w:ascii="Times New Roman" w:hAnsi="Times New Roman" w:cs="Times New Roman"/>
          <w:sz w:val="32"/>
          <w:szCs w:val="32"/>
        </w:rPr>
        <w:t>And yet, t</w:t>
      </w:r>
      <w:r w:rsidR="00C8571F" w:rsidRPr="00D9676A">
        <w:rPr>
          <w:rFonts w:ascii="Times New Roman" w:hAnsi="Times New Roman" w:cs="Times New Roman"/>
          <w:sz w:val="32"/>
          <w:szCs w:val="32"/>
        </w:rPr>
        <w:t>he sort of r</w:t>
      </w:r>
      <w:r w:rsidR="0048538E" w:rsidRPr="00D9676A">
        <w:rPr>
          <w:rFonts w:ascii="Times New Roman" w:hAnsi="Times New Roman" w:cs="Times New Roman"/>
          <w:sz w:val="32"/>
          <w:szCs w:val="32"/>
        </w:rPr>
        <w:t xml:space="preserve">isk taking </w:t>
      </w:r>
      <w:r w:rsidR="00C8571F" w:rsidRPr="00D9676A">
        <w:rPr>
          <w:rFonts w:ascii="Times New Roman" w:hAnsi="Times New Roman" w:cs="Times New Roman"/>
          <w:sz w:val="32"/>
          <w:szCs w:val="32"/>
        </w:rPr>
        <w:t xml:space="preserve">that our faith requires </w:t>
      </w:r>
      <w:r w:rsidR="0048538E" w:rsidRPr="00D9676A">
        <w:rPr>
          <w:rFonts w:ascii="Times New Roman" w:hAnsi="Times New Roman" w:cs="Times New Roman"/>
          <w:sz w:val="32"/>
          <w:szCs w:val="32"/>
        </w:rPr>
        <w:t xml:space="preserve">is not about reckless living – </w:t>
      </w:r>
      <w:r w:rsidR="00C8571F" w:rsidRPr="00D9676A">
        <w:rPr>
          <w:rFonts w:ascii="Times New Roman" w:hAnsi="Times New Roman" w:cs="Times New Roman"/>
          <w:sz w:val="32"/>
          <w:szCs w:val="32"/>
        </w:rPr>
        <w:t xml:space="preserve">about </w:t>
      </w:r>
      <w:r w:rsidR="0048538E" w:rsidRPr="00D9676A">
        <w:rPr>
          <w:rFonts w:ascii="Times New Roman" w:hAnsi="Times New Roman" w:cs="Times New Roman"/>
          <w:sz w:val="32"/>
          <w:szCs w:val="32"/>
        </w:rPr>
        <w:t xml:space="preserve">attaching ourselves to every popular fad and agreeing to every request </w:t>
      </w:r>
      <w:r w:rsidR="00C8571F" w:rsidRPr="00D9676A">
        <w:rPr>
          <w:rFonts w:ascii="Times New Roman" w:hAnsi="Times New Roman" w:cs="Times New Roman"/>
          <w:sz w:val="32"/>
          <w:szCs w:val="32"/>
        </w:rPr>
        <w:t xml:space="preserve">that is </w:t>
      </w:r>
      <w:r w:rsidR="0048538E" w:rsidRPr="00D9676A">
        <w:rPr>
          <w:rFonts w:ascii="Times New Roman" w:hAnsi="Times New Roman" w:cs="Times New Roman"/>
          <w:sz w:val="32"/>
          <w:szCs w:val="32"/>
        </w:rPr>
        <w:t>made of us</w:t>
      </w:r>
      <w:r w:rsidR="00C8571F" w:rsidRPr="00D9676A">
        <w:rPr>
          <w:rFonts w:ascii="Times New Roman" w:hAnsi="Times New Roman" w:cs="Times New Roman"/>
          <w:sz w:val="32"/>
          <w:szCs w:val="32"/>
        </w:rPr>
        <w:t xml:space="preserve"> </w:t>
      </w:r>
      <w:r w:rsidR="0048538E" w:rsidRPr="00D9676A">
        <w:rPr>
          <w:rFonts w:ascii="Times New Roman" w:hAnsi="Times New Roman" w:cs="Times New Roman"/>
          <w:sz w:val="32"/>
          <w:szCs w:val="32"/>
        </w:rPr>
        <w:t>– but rather</w:t>
      </w:r>
      <w:r w:rsidR="00C8571F" w:rsidRPr="00D9676A">
        <w:rPr>
          <w:rFonts w:ascii="Times New Roman" w:hAnsi="Times New Roman" w:cs="Times New Roman"/>
          <w:sz w:val="32"/>
          <w:szCs w:val="32"/>
        </w:rPr>
        <w:t>,</w:t>
      </w:r>
      <w:r w:rsidR="0048538E" w:rsidRPr="00D9676A">
        <w:rPr>
          <w:rFonts w:ascii="Times New Roman" w:hAnsi="Times New Roman" w:cs="Times New Roman"/>
          <w:sz w:val="32"/>
          <w:szCs w:val="32"/>
        </w:rPr>
        <w:t xml:space="preserve"> it is about </w:t>
      </w:r>
      <w:r w:rsidR="00C8571F" w:rsidRPr="00D9676A">
        <w:rPr>
          <w:rFonts w:ascii="Times New Roman" w:hAnsi="Times New Roman" w:cs="Times New Roman"/>
          <w:sz w:val="32"/>
          <w:szCs w:val="32"/>
        </w:rPr>
        <w:t xml:space="preserve">letting go of our self-interest and </w:t>
      </w:r>
      <w:r w:rsidRPr="00D9676A">
        <w:rPr>
          <w:rFonts w:ascii="Times New Roman" w:hAnsi="Times New Roman" w:cs="Times New Roman"/>
          <w:sz w:val="32"/>
          <w:szCs w:val="32"/>
        </w:rPr>
        <w:t>a</w:t>
      </w:r>
      <w:r w:rsidR="00C8571F" w:rsidRPr="00D9676A">
        <w:rPr>
          <w:rFonts w:ascii="Times New Roman" w:hAnsi="Times New Roman" w:cs="Times New Roman"/>
          <w:sz w:val="32"/>
          <w:szCs w:val="32"/>
        </w:rPr>
        <w:t>llowing God’s Spirit to</w:t>
      </w:r>
      <w:r w:rsidR="0048538E" w:rsidRPr="00D9676A">
        <w:rPr>
          <w:rFonts w:ascii="Times New Roman" w:hAnsi="Times New Roman" w:cs="Times New Roman"/>
          <w:sz w:val="32"/>
          <w:szCs w:val="32"/>
        </w:rPr>
        <w:t xml:space="preserve"> be our guide. The Bible is full of </w:t>
      </w:r>
      <w:r w:rsidRPr="00D9676A">
        <w:rPr>
          <w:rFonts w:ascii="Times New Roman" w:hAnsi="Times New Roman" w:cs="Times New Roman"/>
          <w:sz w:val="32"/>
          <w:szCs w:val="32"/>
        </w:rPr>
        <w:t>characters</w:t>
      </w:r>
      <w:r w:rsidR="0048538E" w:rsidRPr="00D9676A">
        <w:rPr>
          <w:rFonts w:ascii="Times New Roman" w:hAnsi="Times New Roman" w:cs="Times New Roman"/>
          <w:sz w:val="32"/>
          <w:szCs w:val="32"/>
        </w:rPr>
        <w:t xml:space="preserve"> who took a risk, believing that God would lead them to the right places </w:t>
      </w:r>
      <w:r w:rsidR="00C8571F" w:rsidRPr="00D9676A">
        <w:rPr>
          <w:rFonts w:ascii="Times New Roman" w:hAnsi="Times New Roman" w:cs="Times New Roman"/>
          <w:sz w:val="32"/>
          <w:szCs w:val="32"/>
        </w:rPr>
        <w:t xml:space="preserve">and outcomes </w:t>
      </w:r>
      <w:r w:rsidR="0048538E" w:rsidRPr="00D9676A">
        <w:rPr>
          <w:rFonts w:ascii="Times New Roman" w:hAnsi="Times New Roman" w:cs="Times New Roman"/>
          <w:sz w:val="32"/>
          <w:szCs w:val="32"/>
        </w:rPr>
        <w:t xml:space="preserve">– think </w:t>
      </w:r>
      <w:r w:rsidR="00C8571F" w:rsidRPr="00D9676A">
        <w:rPr>
          <w:rFonts w:ascii="Times New Roman" w:hAnsi="Times New Roman" w:cs="Times New Roman"/>
          <w:sz w:val="32"/>
          <w:szCs w:val="32"/>
        </w:rPr>
        <w:t xml:space="preserve">of </w:t>
      </w:r>
      <w:r w:rsidR="0048538E" w:rsidRPr="00D9676A">
        <w:rPr>
          <w:rFonts w:ascii="Times New Roman" w:hAnsi="Times New Roman" w:cs="Times New Roman"/>
          <w:sz w:val="32"/>
          <w:szCs w:val="32"/>
        </w:rPr>
        <w:t xml:space="preserve">Abraham leaving his lands, </w:t>
      </w:r>
      <w:r w:rsidR="00C8571F" w:rsidRPr="00D9676A">
        <w:rPr>
          <w:rFonts w:ascii="Times New Roman" w:hAnsi="Times New Roman" w:cs="Times New Roman"/>
          <w:sz w:val="32"/>
          <w:szCs w:val="32"/>
        </w:rPr>
        <w:t xml:space="preserve">of </w:t>
      </w:r>
      <w:r w:rsidR="0048538E" w:rsidRPr="00D9676A">
        <w:rPr>
          <w:rFonts w:ascii="Times New Roman" w:hAnsi="Times New Roman" w:cs="Times New Roman"/>
          <w:sz w:val="32"/>
          <w:szCs w:val="32"/>
        </w:rPr>
        <w:t>Moses returning to Pharaoh, David standing before Goliath, Ruth following her mother-in-law</w:t>
      </w:r>
      <w:r w:rsidR="00C8571F" w:rsidRPr="00D9676A">
        <w:rPr>
          <w:rFonts w:ascii="Times New Roman" w:hAnsi="Times New Roman" w:cs="Times New Roman"/>
          <w:sz w:val="32"/>
          <w:szCs w:val="32"/>
        </w:rPr>
        <w:t>(!)</w:t>
      </w:r>
      <w:r w:rsidR="0048538E" w:rsidRPr="00D9676A">
        <w:rPr>
          <w:rFonts w:ascii="Times New Roman" w:hAnsi="Times New Roman" w:cs="Times New Roman"/>
          <w:sz w:val="32"/>
          <w:szCs w:val="32"/>
        </w:rPr>
        <w:t xml:space="preserve">, and all </w:t>
      </w:r>
      <w:r w:rsidR="00C8571F" w:rsidRPr="00D9676A">
        <w:rPr>
          <w:rFonts w:ascii="Times New Roman" w:hAnsi="Times New Roman" w:cs="Times New Roman"/>
          <w:sz w:val="32"/>
          <w:szCs w:val="32"/>
        </w:rPr>
        <w:t xml:space="preserve">of </w:t>
      </w:r>
      <w:r w:rsidR="0048538E" w:rsidRPr="00D9676A">
        <w:rPr>
          <w:rFonts w:ascii="Times New Roman" w:hAnsi="Times New Roman" w:cs="Times New Roman"/>
          <w:sz w:val="32"/>
          <w:szCs w:val="32"/>
        </w:rPr>
        <w:t xml:space="preserve">the disciples leaving their former lives to follow Jesus. And many of you know a lot about risk taking here at Christ Church – </w:t>
      </w:r>
      <w:proofErr w:type="gramStart"/>
      <w:r w:rsidR="00C8571F" w:rsidRPr="00D9676A">
        <w:rPr>
          <w:rFonts w:ascii="Times New Roman" w:hAnsi="Times New Roman" w:cs="Times New Roman"/>
          <w:sz w:val="32"/>
          <w:szCs w:val="32"/>
        </w:rPr>
        <w:t>m</w:t>
      </w:r>
      <w:r w:rsidR="0048538E" w:rsidRPr="00D9676A">
        <w:rPr>
          <w:rFonts w:ascii="Times New Roman" w:hAnsi="Times New Roman" w:cs="Times New Roman"/>
          <w:sz w:val="32"/>
          <w:szCs w:val="32"/>
        </w:rPr>
        <w:t>aking a decision</w:t>
      </w:r>
      <w:proofErr w:type="gramEnd"/>
      <w:r w:rsidR="0048538E" w:rsidRPr="00D9676A">
        <w:rPr>
          <w:rFonts w:ascii="Times New Roman" w:hAnsi="Times New Roman" w:cs="Times New Roman"/>
          <w:sz w:val="32"/>
          <w:szCs w:val="32"/>
        </w:rPr>
        <w:t xml:space="preserve"> to invest time</w:t>
      </w:r>
      <w:r w:rsidR="00C8571F" w:rsidRPr="00D9676A">
        <w:rPr>
          <w:rFonts w:ascii="Times New Roman" w:hAnsi="Times New Roman" w:cs="Times New Roman"/>
          <w:sz w:val="32"/>
          <w:szCs w:val="32"/>
        </w:rPr>
        <w:t>, effort</w:t>
      </w:r>
      <w:r w:rsidR="0048538E" w:rsidRPr="00D9676A">
        <w:rPr>
          <w:rFonts w:ascii="Times New Roman" w:hAnsi="Times New Roman" w:cs="Times New Roman"/>
          <w:sz w:val="32"/>
          <w:szCs w:val="32"/>
        </w:rPr>
        <w:t xml:space="preserve"> and </w:t>
      </w:r>
      <w:r w:rsidRPr="00D9676A">
        <w:rPr>
          <w:rFonts w:ascii="Times New Roman" w:hAnsi="Times New Roman" w:cs="Times New Roman"/>
          <w:sz w:val="32"/>
          <w:szCs w:val="32"/>
        </w:rPr>
        <w:t xml:space="preserve">a considerable amount of </w:t>
      </w:r>
      <w:r w:rsidR="0048538E" w:rsidRPr="00D9676A">
        <w:rPr>
          <w:rFonts w:ascii="Times New Roman" w:hAnsi="Times New Roman" w:cs="Times New Roman"/>
          <w:sz w:val="32"/>
          <w:szCs w:val="32"/>
        </w:rPr>
        <w:t>money in a high</w:t>
      </w:r>
      <w:r w:rsidR="00C8571F" w:rsidRPr="00D9676A">
        <w:rPr>
          <w:rFonts w:ascii="Times New Roman" w:hAnsi="Times New Roman" w:cs="Times New Roman"/>
          <w:sz w:val="32"/>
          <w:szCs w:val="32"/>
        </w:rPr>
        <w:t>-</w:t>
      </w:r>
      <w:r w:rsidR="0048538E" w:rsidRPr="00D9676A">
        <w:rPr>
          <w:rFonts w:ascii="Times New Roman" w:hAnsi="Times New Roman" w:cs="Times New Roman"/>
          <w:sz w:val="32"/>
          <w:szCs w:val="32"/>
        </w:rPr>
        <w:t xml:space="preserve">quality Community Centre that carried no guarantee of success. </w:t>
      </w:r>
    </w:p>
    <w:p w14:paraId="41A6295F" w14:textId="77777777" w:rsidR="005A3135" w:rsidRPr="00D9676A" w:rsidRDefault="005A3135" w:rsidP="0048538E">
      <w:pPr>
        <w:rPr>
          <w:rFonts w:ascii="Times New Roman" w:hAnsi="Times New Roman" w:cs="Times New Roman"/>
          <w:sz w:val="32"/>
          <w:szCs w:val="32"/>
        </w:rPr>
      </w:pPr>
      <w:r w:rsidRPr="00D9676A">
        <w:rPr>
          <w:rFonts w:ascii="Times New Roman" w:hAnsi="Times New Roman" w:cs="Times New Roman"/>
          <w:sz w:val="32"/>
          <w:szCs w:val="32"/>
        </w:rPr>
        <w:t>We will never be able to work out every possible eventuality before we commit to action, but when we do step out into the unknow</w:t>
      </w:r>
      <w:r w:rsidR="00DA2E3F" w:rsidRPr="00D9676A">
        <w:rPr>
          <w:rFonts w:ascii="Times New Roman" w:hAnsi="Times New Roman" w:cs="Times New Roman"/>
          <w:sz w:val="32"/>
          <w:szCs w:val="32"/>
        </w:rPr>
        <w:t>n</w:t>
      </w:r>
      <w:r w:rsidR="007B6B5A" w:rsidRPr="00D9676A">
        <w:rPr>
          <w:rFonts w:ascii="Times New Roman" w:hAnsi="Times New Roman" w:cs="Times New Roman"/>
          <w:sz w:val="32"/>
          <w:szCs w:val="32"/>
        </w:rPr>
        <w:t>,</w:t>
      </w:r>
      <w:r w:rsidRPr="00D9676A">
        <w:rPr>
          <w:rFonts w:ascii="Times New Roman" w:hAnsi="Times New Roman" w:cs="Times New Roman"/>
          <w:sz w:val="32"/>
          <w:szCs w:val="32"/>
        </w:rPr>
        <w:t xml:space="preserve"> prayerfully and using the gifts of reason, scripture and tradition that we have received through God’s Grace, we can be confident that we do not act alone. It</w:t>
      </w:r>
      <w:r w:rsidR="00DA2E3F" w:rsidRPr="00D9676A">
        <w:rPr>
          <w:rFonts w:ascii="Times New Roman" w:hAnsi="Times New Roman" w:cs="Times New Roman"/>
          <w:sz w:val="32"/>
          <w:szCs w:val="32"/>
        </w:rPr>
        <w:t>’s</w:t>
      </w:r>
      <w:r w:rsidRPr="00D9676A">
        <w:rPr>
          <w:rFonts w:ascii="Times New Roman" w:hAnsi="Times New Roman" w:cs="Times New Roman"/>
          <w:sz w:val="32"/>
          <w:szCs w:val="32"/>
        </w:rPr>
        <w:t xml:space="preserve"> here that “risk” perhaps gives way to “faith” – </w:t>
      </w:r>
      <w:r w:rsidR="00013584" w:rsidRPr="00D9676A">
        <w:rPr>
          <w:rFonts w:ascii="Times New Roman" w:hAnsi="Times New Roman" w:cs="Times New Roman"/>
          <w:sz w:val="32"/>
          <w:szCs w:val="32"/>
        </w:rPr>
        <w:t>our trust in God allowing us to leave our comfort zones and step into the unknow</w:t>
      </w:r>
      <w:r w:rsidR="00DA2E3F" w:rsidRPr="00D9676A">
        <w:rPr>
          <w:rFonts w:ascii="Times New Roman" w:hAnsi="Times New Roman" w:cs="Times New Roman"/>
          <w:sz w:val="32"/>
          <w:szCs w:val="32"/>
        </w:rPr>
        <w:t>n</w:t>
      </w:r>
      <w:r w:rsidR="00013584" w:rsidRPr="00D9676A">
        <w:rPr>
          <w:rFonts w:ascii="Times New Roman" w:hAnsi="Times New Roman" w:cs="Times New Roman"/>
          <w:sz w:val="32"/>
          <w:szCs w:val="32"/>
        </w:rPr>
        <w:t xml:space="preserve"> in confidence. Our </w:t>
      </w:r>
      <w:r w:rsidRPr="00D9676A">
        <w:rPr>
          <w:rFonts w:ascii="Times New Roman" w:hAnsi="Times New Roman" w:cs="Times New Roman"/>
          <w:sz w:val="32"/>
          <w:szCs w:val="32"/>
        </w:rPr>
        <w:t xml:space="preserve">“risk taking” leading to “faith making”. </w:t>
      </w:r>
    </w:p>
    <w:p w14:paraId="1E8DFF2D"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 xml:space="preserve">So, what does “risk taking” mean for us at this time in the life of our church? What opportunities and challenges are we facing? And how might </w:t>
      </w:r>
      <w:r w:rsidR="00DA2E3F" w:rsidRPr="00D9676A">
        <w:rPr>
          <w:rFonts w:ascii="Times New Roman" w:hAnsi="Times New Roman" w:cs="Times New Roman"/>
          <w:sz w:val="32"/>
          <w:szCs w:val="32"/>
        </w:rPr>
        <w:t xml:space="preserve">we </w:t>
      </w:r>
      <w:r w:rsidRPr="00D9676A">
        <w:rPr>
          <w:rFonts w:ascii="Times New Roman" w:hAnsi="Times New Roman" w:cs="Times New Roman"/>
          <w:sz w:val="32"/>
          <w:szCs w:val="32"/>
        </w:rPr>
        <w:t xml:space="preserve">use our resources wisely, prayerfully and courageously? </w:t>
      </w:r>
    </w:p>
    <w:p w14:paraId="488316C5"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 xml:space="preserve">Well, both issues that the PCC looked at yesterday </w:t>
      </w:r>
      <w:proofErr w:type="gramStart"/>
      <w:r w:rsidRPr="00D9676A">
        <w:rPr>
          <w:rFonts w:ascii="Times New Roman" w:hAnsi="Times New Roman" w:cs="Times New Roman"/>
          <w:sz w:val="32"/>
          <w:szCs w:val="32"/>
        </w:rPr>
        <w:t>can be seen as</w:t>
      </w:r>
      <w:proofErr w:type="gramEnd"/>
      <w:r w:rsidRPr="00D9676A">
        <w:rPr>
          <w:rFonts w:ascii="Times New Roman" w:hAnsi="Times New Roman" w:cs="Times New Roman"/>
          <w:sz w:val="32"/>
          <w:szCs w:val="32"/>
        </w:rPr>
        <w:t xml:space="preserve"> carrying a fair degree of risk for different reasons</w:t>
      </w:r>
      <w:r w:rsidR="00C8571F" w:rsidRPr="00D9676A">
        <w:rPr>
          <w:rFonts w:ascii="Times New Roman" w:hAnsi="Times New Roman" w:cs="Times New Roman"/>
          <w:sz w:val="32"/>
          <w:szCs w:val="32"/>
        </w:rPr>
        <w:t>,</w:t>
      </w:r>
      <w:r w:rsidRPr="00D9676A">
        <w:rPr>
          <w:rFonts w:ascii="Times New Roman" w:hAnsi="Times New Roman" w:cs="Times New Roman"/>
          <w:sz w:val="32"/>
          <w:szCs w:val="32"/>
        </w:rPr>
        <w:t xml:space="preserve"> and many of you have talked to me about your concerns</w:t>
      </w:r>
      <w:r w:rsidR="00C8571F" w:rsidRPr="00D9676A">
        <w:rPr>
          <w:rFonts w:ascii="Times New Roman" w:hAnsi="Times New Roman" w:cs="Times New Roman"/>
          <w:sz w:val="32"/>
          <w:szCs w:val="32"/>
        </w:rPr>
        <w:t xml:space="preserve"> and your hopes</w:t>
      </w:r>
      <w:r w:rsidRPr="00D9676A">
        <w:rPr>
          <w:rFonts w:ascii="Times New Roman" w:hAnsi="Times New Roman" w:cs="Times New Roman"/>
          <w:sz w:val="32"/>
          <w:szCs w:val="32"/>
        </w:rPr>
        <w:t>. The proposal to extend our parish to include St Paul and St Luke’s in Tranmere bring</w:t>
      </w:r>
      <w:r w:rsidR="00C8571F" w:rsidRPr="00D9676A">
        <w:rPr>
          <w:rFonts w:ascii="Times New Roman" w:hAnsi="Times New Roman" w:cs="Times New Roman"/>
          <w:sz w:val="32"/>
          <w:szCs w:val="32"/>
        </w:rPr>
        <w:t>s</w:t>
      </w:r>
      <w:r w:rsidRPr="00D9676A">
        <w:rPr>
          <w:rFonts w:ascii="Times New Roman" w:hAnsi="Times New Roman" w:cs="Times New Roman"/>
          <w:sz w:val="32"/>
          <w:szCs w:val="32"/>
        </w:rPr>
        <w:t xml:space="preserve"> with it the risk of us overstretching ourselves and asks questions about </w:t>
      </w:r>
      <w:r w:rsidR="00C8571F" w:rsidRPr="00D9676A">
        <w:rPr>
          <w:rFonts w:ascii="Times New Roman" w:hAnsi="Times New Roman" w:cs="Times New Roman"/>
          <w:sz w:val="32"/>
          <w:szCs w:val="32"/>
        </w:rPr>
        <w:t>our</w:t>
      </w:r>
      <w:r w:rsidRPr="00D9676A">
        <w:rPr>
          <w:rFonts w:ascii="Times New Roman" w:hAnsi="Times New Roman" w:cs="Times New Roman"/>
          <w:sz w:val="32"/>
          <w:szCs w:val="32"/>
        </w:rPr>
        <w:t xml:space="preserve"> management of resources</w:t>
      </w:r>
      <w:r w:rsidR="00DC5411" w:rsidRPr="00D9676A">
        <w:rPr>
          <w:rFonts w:ascii="Times New Roman" w:hAnsi="Times New Roman" w:cs="Times New Roman"/>
          <w:sz w:val="32"/>
          <w:szCs w:val="32"/>
        </w:rPr>
        <w:t xml:space="preserve"> and where our priorities might lie.</w:t>
      </w:r>
      <w:r w:rsidRPr="00D9676A">
        <w:rPr>
          <w:rFonts w:ascii="Times New Roman" w:hAnsi="Times New Roman" w:cs="Times New Roman"/>
          <w:sz w:val="32"/>
          <w:szCs w:val="32"/>
        </w:rPr>
        <w:t xml:space="preserve"> </w:t>
      </w:r>
      <w:r w:rsidR="00DC5411" w:rsidRPr="00D9676A">
        <w:rPr>
          <w:rFonts w:ascii="Times New Roman" w:hAnsi="Times New Roman" w:cs="Times New Roman"/>
          <w:sz w:val="32"/>
          <w:szCs w:val="32"/>
        </w:rPr>
        <w:t>W</w:t>
      </w:r>
      <w:r w:rsidRPr="00D9676A">
        <w:rPr>
          <w:rFonts w:ascii="Times New Roman" w:hAnsi="Times New Roman" w:cs="Times New Roman"/>
          <w:sz w:val="32"/>
          <w:szCs w:val="32"/>
        </w:rPr>
        <w:t>hilst the proposal to join the Inclusive Church network brings the risk of damaging relationships with some local church</w:t>
      </w:r>
      <w:r w:rsidR="00DC5411" w:rsidRPr="00D9676A">
        <w:rPr>
          <w:rFonts w:ascii="Times New Roman" w:hAnsi="Times New Roman" w:cs="Times New Roman"/>
          <w:sz w:val="32"/>
          <w:szCs w:val="32"/>
        </w:rPr>
        <w:t>es</w:t>
      </w:r>
      <w:r w:rsidRPr="00D9676A">
        <w:rPr>
          <w:rFonts w:ascii="Times New Roman" w:hAnsi="Times New Roman" w:cs="Times New Roman"/>
          <w:sz w:val="32"/>
          <w:szCs w:val="32"/>
        </w:rPr>
        <w:t xml:space="preserve"> and of labelling </w:t>
      </w:r>
      <w:proofErr w:type="gramStart"/>
      <w:r w:rsidRPr="00D9676A">
        <w:rPr>
          <w:rFonts w:ascii="Times New Roman" w:hAnsi="Times New Roman" w:cs="Times New Roman"/>
          <w:sz w:val="32"/>
          <w:szCs w:val="32"/>
        </w:rPr>
        <w:t>ourselves</w:t>
      </w:r>
      <w:proofErr w:type="gramEnd"/>
      <w:r w:rsidRPr="00D9676A">
        <w:rPr>
          <w:rFonts w:ascii="Times New Roman" w:hAnsi="Times New Roman" w:cs="Times New Roman"/>
          <w:sz w:val="32"/>
          <w:szCs w:val="32"/>
        </w:rPr>
        <w:t xml:space="preserve"> in a way that, paradoxically, could be understood as exclusive!</w:t>
      </w:r>
    </w:p>
    <w:p w14:paraId="680D70F6"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 xml:space="preserve">To address the Inclusive Church idea first, the PCC </w:t>
      </w:r>
      <w:r w:rsidR="00013584" w:rsidRPr="00D9676A">
        <w:rPr>
          <w:rFonts w:ascii="Times New Roman" w:hAnsi="Times New Roman" w:cs="Times New Roman"/>
          <w:sz w:val="32"/>
          <w:szCs w:val="32"/>
        </w:rPr>
        <w:t xml:space="preserve">have </w:t>
      </w:r>
      <w:r w:rsidRPr="00D9676A">
        <w:rPr>
          <w:rFonts w:ascii="Times New Roman" w:hAnsi="Times New Roman" w:cs="Times New Roman"/>
          <w:sz w:val="32"/>
          <w:szCs w:val="32"/>
        </w:rPr>
        <w:t xml:space="preserve">endorsed much of the sentiment behind the organisation’s mission statement and </w:t>
      </w:r>
      <w:r w:rsidR="00013584" w:rsidRPr="00D9676A">
        <w:rPr>
          <w:rFonts w:ascii="Times New Roman" w:hAnsi="Times New Roman" w:cs="Times New Roman"/>
          <w:sz w:val="32"/>
          <w:szCs w:val="32"/>
        </w:rPr>
        <w:t xml:space="preserve">have </w:t>
      </w:r>
      <w:r w:rsidRPr="00D9676A">
        <w:rPr>
          <w:rFonts w:ascii="Times New Roman" w:hAnsi="Times New Roman" w:cs="Times New Roman"/>
          <w:sz w:val="32"/>
          <w:szCs w:val="32"/>
        </w:rPr>
        <w:t xml:space="preserve">agreed </w:t>
      </w:r>
      <w:r w:rsidR="00DC5411" w:rsidRPr="00D9676A">
        <w:rPr>
          <w:rFonts w:ascii="Times New Roman" w:hAnsi="Times New Roman" w:cs="Times New Roman"/>
          <w:sz w:val="32"/>
          <w:szCs w:val="32"/>
        </w:rPr>
        <w:t xml:space="preserve">that there may </w:t>
      </w:r>
      <w:r w:rsidR="00013584" w:rsidRPr="00D9676A">
        <w:rPr>
          <w:rFonts w:ascii="Times New Roman" w:hAnsi="Times New Roman" w:cs="Times New Roman"/>
          <w:sz w:val="32"/>
          <w:szCs w:val="32"/>
        </w:rPr>
        <w:t xml:space="preserve">well </w:t>
      </w:r>
      <w:r w:rsidR="00DC5411" w:rsidRPr="00D9676A">
        <w:rPr>
          <w:rFonts w:ascii="Times New Roman" w:hAnsi="Times New Roman" w:cs="Times New Roman"/>
          <w:sz w:val="32"/>
          <w:szCs w:val="32"/>
        </w:rPr>
        <w:t>be times when we would want to join with other churches to</w:t>
      </w:r>
      <w:r w:rsidRPr="00D9676A">
        <w:rPr>
          <w:rFonts w:ascii="Times New Roman" w:hAnsi="Times New Roman" w:cs="Times New Roman"/>
          <w:sz w:val="32"/>
          <w:szCs w:val="32"/>
        </w:rPr>
        <w:t xml:space="preserve"> challenge positions of exclusion</w:t>
      </w:r>
      <w:r w:rsidR="00013584" w:rsidRPr="00D9676A">
        <w:rPr>
          <w:rFonts w:ascii="Times New Roman" w:hAnsi="Times New Roman" w:cs="Times New Roman"/>
          <w:sz w:val="32"/>
          <w:szCs w:val="32"/>
        </w:rPr>
        <w:t xml:space="preserve"> - p</w:t>
      </w:r>
      <w:r w:rsidR="00DC5411" w:rsidRPr="00D9676A">
        <w:rPr>
          <w:rFonts w:ascii="Times New Roman" w:hAnsi="Times New Roman" w:cs="Times New Roman"/>
          <w:sz w:val="32"/>
          <w:szCs w:val="32"/>
        </w:rPr>
        <w:t>articularly those</w:t>
      </w:r>
      <w:r w:rsidRPr="00D9676A">
        <w:rPr>
          <w:rFonts w:ascii="Times New Roman" w:hAnsi="Times New Roman" w:cs="Times New Roman"/>
          <w:sz w:val="32"/>
          <w:szCs w:val="32"/>
        </w:rPr>
        <w:t xml:space="preserve"> where we feel presumptions are being made about Christian authority </w:t>
      </w:r>
      <w:r w:rsidR="00DC5411" w:rsidRPr="00D9676A">
        <w:rPr>
          <w:rFonts w:ascii="Times New Roman" w:hAnsi="Times New Roman" w:cs="Times New Roman"/>
          <w:sz w:val="32"/>
          <w:szCs w:val="32"/>
        </w:rPr>
        <w:t>or</w:t>
      </w:r>
      <w:r w:rsidRPr="00D9676A">
        <w:rPr>
          <w:rFonts w:ascii="Times New Roman" w:hAnsi="Times New Roman" w:cs="Times New Roman"/>
          <w:sz w:val="32"/>
          <w:szCs w:val="32"/>
        </w:rPr>
        <w:t xml:space="preserve"> </w:t>
      </w:r>
      <w:r w:rsidR="00DC5411" w:rsidRPr="00D9676A">
        <w:rPr>
          <w:rFonts w:ascii="Times New Roman" w:hAnsi="Times New Roman" w:cs="Times New Roman"/>
          <w:sz w:val="32"/>
          <w:szCs w:val="32"/>
        </w:rPr>
        <w:t xml:space="preserve">where there might be </w:t>
      </w:r>
      <w:r w:rsidRPr="00D9676A">
        <w:rPr>
          <w:rFonts w:ascii="Times New Roman" w:hAnsi="Times New Roman" w:cs="Times New Roman"/>
          <w:sz w:val="32"/>
          <w:szCs w:val="32"/>
        </w:rPr>
        <w:t xml:space="preserve">potential damage to the mission of the Church. Yet, </w:t>
      </w:r>
      <w:r w:rsidR="00013584" w:rsidRPr="00D9676A">
        <w:rPr>
          <w:rFonts w:ascii="Times New Roman" w:hAnsi="Times New Roman" w:cs="Times New Roman"/>
          <w:sz w:val="32"/>
          <w:szCs w:val="32"/>
        </w:rPr>
        <w:t xml:space="preserve">yesterday, we arrived at a position where </w:t>
      </w:r>
      <w:r w:rsidRPr="00D9676A">
        <w:rPr>
          <w:rFonts w:ascii="Times New Roman" w:hAnsi="Times New Roman" w:cs="Times New Roman"/>
          <w:sz w:val="32"/>
          <w:szCs w:val="32"/>
        </w:rPr>
        <w:t xml:space="preserve">it was strongly </w:t>
      </w:r>
      <w:r w:rsidR="00A1648A" w:rsidRPr="00D9676A">
        <w:rPr>
          <w:rFonts w:ascii="Times New Roman" w:hAnsi="Times New Roman" w:cs="Times New Roman"/>
          <w:sz w:val="32"/>
          <w:szCs w:val="32"/>
        </w:rPr>
        <w:t>agreed</w:t>
      </w:r>
      <w:r w:rsidRPr="00D9676A">
        <w:rPr>
          <w:rFonts w:ascii="Times New Roman" w:hAnsi="Times New Roman" w:cs="Times New Roman"/>
          <w:sz w:val="32"/>
          <w:szCs w:val="32"/>
        </w:rPr>
        <w:t xml:space="preserve"> that in how we operate</w:t>
      </w:r>
      <w:r w:rsidR="00013584" w:rsidRPr="00D9676A">
        <w:rPr>
          <w:rFonts w:ascii="Times New Roman" w:hAnsi="Times New Roman" w:cs="Times New Roman"/>
          <w:sz w:val="32"/>
          <w:szCs w:val="32"/>
        </w:rPr>
        <w:t xml:space="preserve"> and</w:t>
      </w:r>
      <w:r w:rsidRPr="00D9676A">
        <w:rPr>
          <w:rFonts w:ascii="Times New Roman" w:hAnsi="Times New Roman" w:cs="Times New Roman"/>
          <w:sz w:val="32"/>
          <w:szCs w:val="32"/>
        </w:rPr>
        <w:t xml:space="preserve"> in what we offer </w:t>
      </w:r>
      <w:r w:rsidR="00013584" w:rsidRPr="00D9676A">
        <w:rPr>
          <w:rFonts w:ascii="Times New Roman" w:hAnsi="Times New Roman" w:cs="Times New Roman"/>
          <w:sz w:val="32"/>
          <w:szCs w:val="32"/>
        </w:rPr>
        <w:t xml:space="preserve">in </w:t>
      </w:r>
      <w:r w:rsidRPr="00D9676A">
        <w:rPr>
          <w:rFonts w:ascii="Times New Roman" w:hAnsi="Times New Roman" w:cs="Times New Roman"/>
          <w:sz w:val="32"/>
          <w:szCs w:val="32"/>
        </w:rPr>
        <w:t>our worship</w:t>
      </w:r>
      <w:r w:rsidR="00DC5411" w:rsidRPr="00D9676A">
        <w:rPr>
          <w:rFonts w:ascii="Times New Roman" w:hAnsi="Times New Roman" w:cs="Times New Roman"/>
          <w:sz w:val="32"/>
          <w:szCs w:val="32"/>
        </w:rPr>
        <w:t xml:space="preserve"> here at Christ Church</w:t>
      </w:r>
      <w:r w:rsidRPr="00D9676A">
        <w:rPr>
          <w:rFonts w:ascii="Times New Roman" w:hAnsi="Times New Roman" w:cs="Times New Roman"/>
          <w:sz w:val="32"/>
          <w:szCs w:val="32"/>
        </w:rPr>
        <w:t xml:space="preserve">, we are already an inclusive church, offering welcome to all people and love </w:t>
      </w:r>
      <w:r w:rsidR="00013584" w:rsidRPr="00D9676A">
        <w:rPr>
          <w:rFonts w:ascii="Times New Roman" w:hAnsi="Times New Roman" w:cs="Times New Roman"/>
          <w:sz w:val="32"/>
          <w:szCs w:val="32"/>
        </w:rPr>
        <w:t>to</w:t>
      </w:r>
      <w:r w:rsidRPr="00D9676A">
        <w:rPr>
          <w:rFonts w:ascii="Times New Roman" w:hAnsi="Times New Roman" w:cs="Times New Roman"/>
          <w:sz w:val="32"/>
          <w:szCs w:val="32"/>
        </w:rPr>
        <w:t xml:space="preserve"> </w:t>
      </w:r>
      <w:r w:rsidR="00A1648A" w:rsidRPr="00D9676A">
        <w:rPr>
          <w:rFonts w:ascii="Times New Roman" w:hAnsi="Times New Roman" w:cs="Times New Roman"/>
          <w:sz w:val="32"/>
          <w:szCs w:val="32"/>
        </w:rPr>
        <w:t>our communities</w:t>
      </w:r>
      <w:r w:rsidR="00013584" w:rsidRPr="00D9676A">
        <w:rPr>
          <w:rFonts w:ascii="Times New Roman" w:hAnsi="Times New Roman" w:cs="Times New Roman"/>
          <w:sz w:val="32"/>
          <w:szCs w:val="32"/>
        </w:rPr>
        <w:t>,</w:t>
      </w:r>
      <w:r w:rsidRPr="00D9676A">
        <w:rPr>
          <w:rFonts w:ascii="Times New Roman" w:hAnsi="Times New Roman" w:cs="Times New Roman"/>
          <w:sz w:val="32"/>
          <w:szCs w:val="32"/>
        </w:rPr>
        <w:t xml:space="preserve"> simply out of the fact that we are all children of God. We felt that there was little to be gained out of joining an organisation that </w:t>
      </w:r>
      <w:r w:rsidR="00DC5411" w:rsidRPr="00D9676A">
        <w:rPr>
          <w:rFonts w:ascii="Times New Roman" w:hAnsi="Times New Roman" w:cs="Times New Roman"/>
          <w:sz w:val="32"/>
          <w:szCs w:val="32"/>
        </w:rPr>
        <w:t>labels</w:t>
      </w:r>
      <w:r w:rsidRPr="00D9676A">
        <w:rPr>
          <w:rFonts w:ascii="Times New Roman" w:hAnsi="Times New Roman" w:cs="Times New Roman"/>
          <w:sz w:val="32"/>
          <w:szCs w:val="32"/>
        </w:rPr>
        <w:t xml:space="preserve"> us in a very specific </w:t>
      </w:r>
      <w:r w:rsidR="00A1648A" w:rsidRPr="00D9676A">
        <w:rPr>
          <w:rFonts w:ascii="Times New Roman" w:hAnsi="Times New Roman" w:cs="Times New Roman"/>
          <w:sz w:val="32"/>
          <w:szCs w:val="32"/>
        </w:rPr>
        <w:t>group</w:t>
      </w:r>
      <w:r w:rsidRPr="00D9676A">
        <w:rPr>
          <w:rFonts w:ascii="Times New Roman" w:hAnsi="Times New Roman" w:cs="Times New Roman"/>
          <w:sz w:val="32"/>
          <w:szCs w:val="32"/>
        </w:rPr>
        <w:t xml:space="preserve">, though there emerged a clear and deep intention to make our </w:t>
      </w:r>
      <w:r w:rsidR="00013584" w:rsidRPr="00D9676A">
        <w:rPr>
          <w:rFonts w:ascii="Times New Roman" w:hAnsi="Times New Roman" w:cs="Times New Roman"/>
          <w:sz w:val="32"/>
          <w:szCs w:val="32"/>
        </w:rPr>
        <w:t>commitment to inclusion</w:t>
      </w:r>
      <w:r w:rsidRPr="00D9676A">
        <w:rPr>
          <w:rFonts w:ascii="Times New Roman" w:hAnsi="Times New Roman" w:cs="Times New Roman"/>
          <w:sz w:val="32"/>
          <w:szCs w:val="32"/>
        </w:rPr>
        <w:t xml:space="preserve"> heard at every opportunity. </w:t>
      </w:r>
    </w:p>
    <w:p w14:paraId="66B36EB2"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 xml:space="preserve">Concerning the relationship with St Paul and St Luke’s, </w:t>
      </w:r>
      <w:r w:rsidR="00DC5411" w:rsidRPr="00D9676A">
        <w:rPr>
          <w:rFonts w:ascii="Times New Roman" w:hAnsi="Times New Roman" w:cs="Times New Roman"/>
          <w:sz w:val="32"/>
          <w:szCs w:val="32"/>
        </w:rPr>
        <w:t>the past few months have brought</w:t>
      </w:r>
      <w:r w:rsidRPr="00D9676A">
        <w:rPr>
          <w:rFonts w:ascii="Times New Roman" w:hAnsi="Times New Roman" w:cs="Times New Roman"/>
          <w:sz w:val="32"/>
          <w:szCs w:val="32"/>
        </w:rPr>
        <w:t xml:space="preserve"> a deepening friendship </w:t>
      </w:r>
      <w:r w:rsidR="00013584" w:rsidRPr="00D9676A">
        <w:rPr>
          <w:rFonts w:ascii="Times New Roman" w:hAnsi="Times New Roman" w:cs="Times New Roman"/>
          <w:sz w:val="32"/>
          <w:szCs w:val="32"/>
        </w:rPr>
        <w:t>between</w:t>
      </w:r>
      <w:r w:rsidRPr="00D9676A">
        <w:rPr>
          <w:rFonts w:ascii="Times New Roman" w:hAnsi="Times New Roman" w:cs="Times New Roman"/>
          <w:sz w:val="32"/>
          <w:szCs w:val="32"/>
        </w:rPr>
        <w:t xml:space="preserve"> the congregation</w:t>
      </w:r>
      <w:r w:rsidR="00013584" w:rsidRPr="00D9676A">
        <w:rPr>
          <w:rFonts w:ascii="Times New Roman" w:hAnsi="Times New Roman" w:cs="Times New Roman"/>
          <w:sz w:val="32"/>
          <w:szCs w:val="32"/>
        </w:rPr>
        <w:t>s</w:t>
      </w:r>
      <w:r w:rsidRPr="00D9676A">
        <w:rPr>
          <w:rFonts w:ascii="Times New Roman" w:hAnsi="Times New Roman" w:cs="Times New Roman"/>
          <w:sz w:val="32"/>
          <w:szCs w:val="32"/>
        </w:rPr>
        <w:t xml:space="preserve"> and PCC</w:t>
      </w:r>
      <w:r w:rsidR="00013584" w:rsidRPr="00D9676A">
        <w:rPr>
          <w:rFonts w:ascii="Times New Roman" w:hAnsi="Times New Roman" w:cs="Times New Roman"/>
          <w:sz w:val="32"/>
          <w:szCs w:val="32"/>
        </w:rPr>
        <w:t>s</w:t>
      </w:r>
      <w:r w:rsidRPr="00D9676A">
        <w:rPr>
          <w:rFonts w:ascii="Times New Roman" w:hAnsi="Times New Roman" w:cs="Times New Roman"/>
          <w:sz w:val="32"/>
          <w:szCs w:val="32"/>
        </w:rPr>
        <w:t xml:space="preserve">. We </w:t>
      </w:r>
      <w:r w:rsidR="00013584" w:rsidRPr="00D9676A">
        <w:rPr>
          <w:rFonts w:ascii="Times New Roman" w:hAnsi="Times New Roman" w:cs="Times New Roman"/>
          <w:sz w:val="32"/>
          <w:szCs w:val="32"/>
        </w:rPr>
        <w:t xml:space="preserve">currently </w:t>
      </w:r>
      <w:r w:rsidRPr="00D9676A">
        <w:rPr>
          <w:rFonts w:ascii="Times New Roman" w:hAnsi="Times New Roman" w:cs="Times New Roman"/>
          <w:sz w:val="32"/>
          <w:szCs w:val="32"/>
        </w:rPr>
        <w:t xml:space="preserve">provide a preacher for one or two services a month (Eunice is there today) and we have started to support </w:t>
      </w:r>
      <w:proofErr w:type="spellStart"/>
      <w:r w:rsidRPr="00D9676A">
        <w:rPr>
          <w:rFonts w:ascii="Times New Roman" w:hAnsi="Times New Roman" w:cs="Times New Roman"/>
          <w:sz w:val="32"/>
          <w:szCs w:val="32"/>
        </w:rPr>
        <w:t>each others’</w:t>
      </w:r>
      <w:proofErr w:type="spellEnd"/>
      <w:r w:rsidRPr="00D9676A">
        <w:rPr>
          <w:rFonts w:ascii="Times New Roman" w:hAnsi="Times New Roman" w:cs="Times New Roman"/>
          <w:sz w:val="32"/>
          <w:szCs w:val="32"/>
        </w:rPr>
        <w:t xml:space="preserve"> </w:t>
      </w:r>
      <w:r w:rsidR="006D611F" w:rsidRPr="00D9676A">
        <w:rPr>
          <w:rFonts w:ascii="Times New Roman" w:hAnsi="Times New Roman" w:cs="Times New Roman"/>
          <w:sz w:val="32"/>
          <w:szCs w:val="32"/>
        </w:rPr>
        <w:t>events</w:t>
      </w:r>
      <w:r w:rsidRPr="00D9676A">
        <w:rPr>
          <w:rFonts w:ascii="Times New Roman" w:hAnsi="Times New Roman" w:cs="Times New Roman"/>
          <w:sz w:val="32"/>
          <w:szCs w:val="32"/>
        </w:rPr>
        <w:t xml:space="preserve">. However, it has become increasingly clear that there is need for us to </w:t>
      </w:r>
      <w:proofErr w:type="gramStart"/>
      <w:r w:rsidRPr="00D9676A">
        <w:rPr>
          <w:rFonts w:ascii="Times New Roman" w:hAnsi="Times New Roman" w:cs="Times New Roman"/>
          <w:sz w:val="32"/>
          <w:szCs w:val="32"/>
        </w:rPr>
        <w:t>make a decision</w:t>
      </w:r>
      <w:proofErr w:type="gramEnd"/>
      <w:r w:rsidRPr="00D9676A">
        <w:rPr>
          <w:rFonts w:ascii="Times New Roman" w:hAnsi="Times New Roman" w:cs="Times New Roman"/>
          <w:sz w:val="32"/>
          <w:szCs w:val="32"/>
        </w:rPr>
        <w:t xml:space="preserve"> on whether </w:t>
      </w:r>
      <w:r w:rsidR="00DA2E3F" w:rsidRPr="00D9676A">
        <w:rPr>
          <w:rFonts w:ascii="Times New Roman" w:hAnsi="Times New Roman" w:cs="Times New Roman"/>
          <w:sz w:val="32"/>
          <w:szCs w:val="32"/>
        </w:rPr>
        <w:t>to</w:t>
      </w:r>
      <w:r w:rsidRPr="00D9676A">
        <w:rPr>
          <w:rFonts w:ascii="Times New Roman" w:hAnsi="Times New Roman" w:cs="Times New Roman"/>
          <w:sz w:val="32"/>
          <w:szCs w:val="32"/>
        </w:rPr>
        <w:t xml:space="preserve"> offer more than friendship and</w:t>
      </w:r>
      <w:r w:rsidR="006D611F" w:rsidRPr="00D9676A">
        <w:rPr>
          <w:rFonts w:ascii="Times New Roman" w:hAnsi="Times New Roman" w:cs="Times New Roman"/>
          <w:sz w:val="32"/>
          <w:szCs w:val="32"/>
        </w:rPr>
        <w:t>,</w:t>
      </w:r>
      <w:r w:rsidRPr="00D9676A">
        <w:rPr>
          <w:rFonts w:ascii="Times New Roman" w:hAnsi="Times New Roman" w:cs="Times New Roman"/>
          <w:sz w:val="32"/>
          <w:szCs w:val="32"/>
        </w:rPr>
        <w:t xml:space="preserve"> </w:t>
      </w:r>
      <w:r w:rsidR="00DA2E3F" w:rsidRPr="00D9676A">
        <w:rPr>
          <w:rFonts w:ascii="Times New Roman" w:hAnsi="Times New Roman" w:cs="Times New Roman"/>
          <w:sz w:val="32"/>
          <w:szCs w:val="32"/>
        </w:rPr>
        <w:t xml:space="preserve">in </w:t>
      </w:r>
      <w:r w:rsidR="00A1648A" w:rsidRPr="00D9676A">
        <w:rPr>
          <w:rFonts w:ascii="Times New Roman" w:hAnsi="Times New Roman" w:cs="Times New Roman"/>
          <w:sz w:val="32"/>
          <w:szCs w:val="32"/>
        </w:rPr>
        <w:t>particular</w:t>
      </w:r>
      <w:r w:rsidR="006D611F" w:rsidRPr="00D9676A">
        <w:rPr>
          <w:rFonts w:ascii="Times New Roman" w:hAnsi="Times New Roman" w:cs="Times New Roman"/>
          <w:sz w:val="32"/>
          <w:szCs w:val="32"/>
        </w:rPr>
        <w:t>, move</w:t>
      </w:r>
      <w:r w:rsidRPr="00D9676A">
        <w:rPr>
          <w:rFonts w:ascii="Times New Roman" w:hAnsi="Times New Roman" w:cs="Times New Roman"/>
          <w:sz w:val="32"/>
          <w:szCs w:val="32"/>
        </w:rPr>
        <w:t xml:space="preserve"> to formally bring our two parishes together</w:t>
      </w:r>
      <w:r w:rsidR="006D611F" w:rsidRPr="00D9676A">
        <w:rPr>
          <w:rFonts w:ascii="Times New Roman" w:hAnsi="Times New Roman" w:cs="Times New Roman"/>
          <w:sz w:val="32"/>
          <w:szCs w:val="32"/>
        </w:rPr>
        <w:t xml:space="preserve"> as one</w:t>
      </w:r>
      <w:r w:rsidRPr="00D9676A">
        <w:rPr>
          <w:rFonts w:ascii="Times New Roman" w:hAnsi="Times New Roman" w:cs="Times New Roman"/>
          <w:sz w:val="32"/>
          <w:szCs w:val="32"/>
        </w:rPr>
        <w:t xml:space="preserve">. The </w:t>
      </w:r>
      <w:r w:rsidR="006D611F" w:rsidRPr="00D9676A">
        <w:rPr>
          <w:rFonts w:ascii="Times New Roman" w:hAnsi="Times New Roman" w:cs="Times New Roman"/>
          <w:sz w:val="32"/>
          <w:szCs w:val="32"/>
        </w:rPr>
        <w:t xml:space="preserve">outcome of our discussions was that the </w:t>
      </w:r>
      <w:r w:rsidRPr="00D9676A">
        <w:rPr>
          <w:rFonts w:ascii="Times New Roman" w:hAnsi="Times New Roman" w:cs="Times New Roman"/>
          <w:sz w:val="32"/>
          <w:szCs w:val="32"/>
        </w:rPr>
        <w:t xml:space="preserve">PCC felt very strongly that this is what God is calling us to do. </w:t>
      </w:r>
    </w:p>
    <w:p w14:paraId="0CAAA0FF" w14:textId="77777777" w:rsidR="00A1648A"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 xml:space="preserve">In such a major undertaking, there is clearly a </w:t>
      </w:r>
      <w:r w:rsidR="006D611F" w:rsidRPr="00D9676A">
        <w:rPr>
          <w:rFonts w:ascii="Times New Roman" w:hAnsi="Times New Roman" w:cs="Times New Roman"/>
          <w:sz w:val="32"/>
          <w:szCs w:val="32"/>
        </w:rPr>
        <w:t xml:space="preserve">significant </w:t>
      </w:r>
      <w:r w:rsidRPr="00D9676A">
        <w:rPr>
          <w:rFonts w:ascii="Times New Roman" w:hAnsi="Times New Roman" w:cs="Times New Roman"/>
          <w:sz w:val="32"/>
          <w:szCs w:val="32"/>
        </w:rPr>
        <w:t xml:space="preserve">degree of risk, but there is also great opportunity to </w:t>
      </w:r>
      <w:r w:rsidR="00A1648A" w:rsidRPr="00D9676A">
        <w:rPr>
          <w:rFonts w:ascii="Times New Roman" w:hAnsi="Times New Roman" w:cs="Times New Roman"/>
          <w:sz w:val="32"/>
          <w:szCs w:val="32"/>
        </w:rPr>
        <w:t xml:space="preserve">further live out our faith in </w:t>
      </w:r>
      <w:r w:rsidRPr="00D9676A">
        <w:rPr>
          <w:rFonts w:ascii="Times New Roman" w:hAnsi="Times New Roman" w:cs="Times New Roman"/>
          <w:sz w:val="32"/>
          <w:szCs w:val="32"/>
        </w:rPr>
        <w:t>help</w:t>
      </w:r>
      <w:r w:rsidR="00A1648A" w:rsidRPr="00D9676A">
        <w:rPr>
          <w:rFonts w:ascii="Times New Roman" w:hAnsi="Times New Roman" w:cs="Times New Roman"/>
          <w:sz w:val="32"/>
          <w:szCs w:val="32"/>
        </w:rPr>
        <w:t>ing</w:t>
      </w:r>
      <w:r w:rsidRPr="00D9676A">
        <w:rPr>
          <w:rFonts w:ascii="Times New Roman" w:hAnsi="Times New Roman" w:cs="Times New Roman"/>
          <w:sz w:val="32"/>
          <w:szCs w:val="32"/>
        </w:rPr>
        <w:t xml:space="preserve"> </w:t>
      </w:r>
      <w:r w:rsidR="00DA2E3F" w:rsidRPr="00D9676A">
        <w:rPr>
          <w:rFonts w:ascii="Times New Roman" w:hAnsi="Times New Roman" w:cs="Times New Roman"/>
          <w:sz w:val="32"/>
          <w:szCs w:val="32"/>
        </w:rPr>
        <w:t>develop</w:t>
      </w:r>
      <w:r w:rsidRPr="00D9676A">
        <w:rPr>
          <w:rFonts w:ascii="Times New Roman" w:hAnsi="Times New Roman" w:cs="Times New Roman"/>
          <w:sz w:val="32"/>
          <w:szCs w:val="32"/>
        </w:rPr>
        <w:t xml:space="preserve"> both a clear Christian presence in this area and a place of welcome for many who are in </w:t>
      </w:r>
      <w:r w:rsidR="006D611F" w:rsidRPr="00D9676A">
        <w:rPr>
          <w:rFonts w:ascii="Times New Roman" w:hAnsi="Times New Roman" w:cs="Times New Roman"/>
          <w:sz w:val="32"/>
          <w:szCs w:val="32"/>
        </w:rPr>
        <w:t xml:space="preserve">real </w:t>
      </w:r>
      <w:r w:rsidRPr="00D9676A">
        <w:rPr>
          <w:rFonts w:ascii="Times New Roman" w:hAnsi="Times New Roman" w:cs="Times New Roman"/>
          <w:sz w:val="32"/>
          <w:szCs w:val="32"/>
        </w:rPr>
        <w:t xml:space="preserve">need. </w:t>
      </w:r>
    </w:p>
    <w:p w14:paraId="08EF138F"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 xml:space="preserve">I’m convinced that sharing something of what we have been building </w:t>
      </w:r>
      <w:r w:rsidR="006D611F" w:rsidRPr="00D9676A">
        <w:rPr>
          <w:rFonts w:ascii="Times New Roman" w:hAnsi="Times New Roman" w:cs="Times New Roman"/>
          <w:sz w:val="32"/>
          <w:szCs w:val="32"/>
        </w:rPr>
        <w:t xml:space="preserve">here </w:t>
      </w:r>
      <w:r w:rsidRPr="00D9676A">
        <w:rPr>
          <w:rFonts w:ascii="Times New Roman" w:hAnsi="Times New Roman" w:cs="Times New Roman"/>
          <w:sz w:val="32"/>
          <w:szCs w:val="32"/>
        </w:rPr>
        <w:t xml:space="preserve">at Christ Church </w:t>
      </w:r>
      <w:r w:rsidR="00DA2E3F" w:rsidRPr="00D9676A">
        <w:rPr>
          <w:rFonts w:ascii="Times New Roman" w:hAnsi="Times New Roman" w:cs="Times New Roman"/>
          <w:sz w:val="32"/>
          <w:szCs w:val="32"/>
        </w:rPr>
        <w:t>could</w:t>
      </w:r>
      <w:r w:rsidRPr="00D9676A">
        <w:rPr>
          <w:rFonts w:ascii="Times New Roman" w:hAnsi="Times New Roman" w:cs="Times New Roman"/>
          <w:sz w:val="32"/>
          <w:szCs w:val="32"/>
        </w:rPr>
        <w:t xml:space="preserve"> be a real blessing to the community based around St Paul &amp; St Luke’s. It will take some effort to make this work and we will need more pairs of hands willing to </w:t>
      </w:r>
      <w:proofErr w:type="gramStart"/>
      <w:r w:rsidRPr="00D9676A">
        <w:rPr>
          <w:rFonts w:ascii="Times New Roman" w:hAnsi="Times New Roman" w:cs="Times New Roman"/>
          <w:sz w:val="32"/>
          <w:szCs w:val="32"/>
        </w:rPr>
        <w:t>help out</w:t>
      </w:r>
      <w:proofErr w:type="gramEnd"/>
      <w:r w:rsidRPr="00D9676A">
        <w:rPr>
          <w:rFonts w:ascii="Times New Roman" w:hAnsi="Times New Roman" w:cs="Times New Roman"/>
          <w:sz w:val="32"/>
          <w:szCs w:val="32"/>
        </w:rPr>
        <w:t xml:space="preserve">, but </w:t>
      </w:r>
      <w:r w:rsidR="006D611F" w:rsidRPr="00D9676A">
        <w:rPr>
          <w:rFonts w:ascii="Times New Roman" w:hAnsi="Times New Roman" w:cs="Times New Roman"/>
          <w:sz w:val="32"/>
          <w:szCs w:val="32"/>
        </w:rPr>
        <w:t xml:space="preserve">that shouldn’t be a deterrent. When we give of ourselves for </w:t>
      </w:r>
      <w:r w:rsidR="00F71C2F" w:rsidRPr="00D9676A">
        <w:rPr>
          <w:rFonts w:ascii="Times New Roman" w:hAnsi="Times New Roman" w:cs="Times New Roman"/>
          <w:sz w:val="32"/>
          <w:szCs w:val="32"/>
        </w:rPr>
        <w:t xml:space="preserve">the sake of </w:t>
      </w:r>
      <w:r w:rsidR="006D611F" w:rsidRPr="00D9676A">
        <w:rPr>
          <w:rFonts w:ascii="Times New Roman" w:hAnsi="Times New Roman" w:cs="Times New Roman"/>
          <w:sz w:val="32"/>
          <w:szCs w:val="32"/>
        </w:rPr>
        <w:t xml:space="preserve">others, </w:t>
      </w:r>
      <w:r w:rsidR="00F71C2F" w:rsidRPr="00D9676A">
        <w:rPr>
          <w:rFonts w:ascii="Times New Roman" w:hAnsi="Times New Roman" w:cs="Times New Roman"/>
          <w:sz w:val="32"/>
          <w:szCs w:val="32"/>
        </w:rPr>
        <w:t xml:space="preserve">when we undertake hardship for the good of our communities, when we follow in the way of Jesus for the building of God’s kingdom, </w:t>
      </w:r>
      <w:r w:rsidRPr="00D9676A">
        <w:rPr>
          <w:rFonts w:ascii="Times New Roman" w:hAnsi="Times New Roman" w:cs="Times New Roman"/>
          <w:sz w:val="32"/>
          <w:szCs w:val="32"/>
        </w:rPr>
        <w:t xml:space="preserve">that is </w:t>
      </w:r>
      <w:r w:rsidR="00DA2E3F" w:rsidRPr="00D9676A">
        <w:rPr>
          <w:rFonts w:ascii="Times New Roman" w:hAnsi="Times New Roman" w:cs="Times New Roman"/>
          <w:sz w:val="32"/>
          <w:szCs w:val="32"/>
        </w:rPr>
        <w:t xml:space="preserve">real </w:t>
      </w:r>
      <w:r w:rsidRPr="00D9676A">
        <w:rPr>
          <w:rFonts w:ascii="Times New Roman" w:hAnsi="Times New Roman" w:cs="Times New Roman"/>
          <w:sz w:val="32"/>
          <w:szCs w:val="32"/>
        </w:rPr>
        <w:t xml:space="preserve">living, that is abundant life, </w:t>
      </w:r>
      <w:r w:rsidR="00A1648A" w:rsidRPr="00D9676A">
        <w:rPr>
          <w:rFonts w:ascii="Times New Roman" w:hAnsi="Times New Roman" w:cs="Times New Roman"/>
          <w:sz w:val="32"/>
          <w:szCs w:val="32"/>
        </w:rPr>
        <w:t xml:space="preserve">and </w:t>
      </w:r>
      <w:r w:rsidRPr="00D9676A">
        <w:rPr>
          <w:rFonts w:ascii="Times New Roman" w:hAnsi="Times New Roman" w:cs="Times New Roman"/>
          <w:sz w:val="32"/>
          <w:szCs w:val="32"/>
        </w:rPr>
        <w:t xml:space="preserve">that </w:t>
      </w:r>
      <w:r w:rsidR="00A1648A" w:rsidRPr="00D9676A">
        <w:rPr>
          <w:rFonts w:ascii="Times New Roman" w:hAnsi="Times New Roman" w:cs="Times New Roman"/>
          <w:sz w:val="32"/>
          <w:szCs w:val="32"/>
        </w:rPr>
        <w:t xml:space="preserve">is </w:t>
      </w:r>
      <w:r w:rsidR="00DA2E3F" w:rsidRPr="00D9676A">
        <w:rPr>
          <w:rFonts w:ascii="Times New Roman" w:hAnsi="Times New Roman" w:cs="Times New Roman"/>
          <w:sz w:val="32"/>
          <w:szCs w:val="32"/>
        </w:rPr>
        <w:t xml:space="preserve">authentic discipleship. </w:t>
      </w:r>
    </w:p>
    <w:p w14:paraId="56CDFBE9" w14:textId="77777777" w:rsidR="0048538E" w:rsidRPr="00D9676A" w:rsidRDefault="0048538E" w:rsidP="0048538E">
      <w:pPr>
        <w:rPr>
          <w:rFonts w:ascii="Times New Roman" w:hAnsi="Times New Roman" w:cs="Times New Roman"/>
          <w:sz w:val="32"/>
          <w:szCs w:val="32"/>
        </w:rPr>
      </w:pPr>
      <w:r w:rsidRPr="00D9676A">
        <w:rPr>
          <w:rFonts w:ascii="Times New Roman" w:hAnsi="Times New Roman" w:cs="Times New Roman"/>
          <w:sz w:val="32"/>
          <w:szCs w:val="32"/>
        </w:rPr>
        <w:t>Let us pray…</w:t>
      </w:r>
    </w:p>
    <w:p w14:paraId="374604DE" w14:textId="77777777" w:rsidR="00F02C3B" w:rsidRDefault="00F02C3B"/>
    <w:sectPr w:rsidR="00F02C3B" w:rsidSect="0048538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8E"/>
    <w:rsid w:val="00013584"/>
    <w:rsid w:val="00083B4E"/>
    <w:rsid w:val="000D071B"/>
    <w:rsid w:val="003C0B59"/>
    <w:rsid w:val="0048538E"/>
    <w:rsid w:val="00494152"/>
    <w:rsid w:val="005A3135"/>
    <w:rsid w:val="006951E8"/>
    <w:rsid w:val="006D611F"/>
    <w:rsid w:val="007B6B5A"/>
    <w:rsid w:val="008E4E06"/>
    <w:rsid w:val="00A1648A"/>
    <w:rsid w:val="00C8571F"/>
    <w:rsid w:val="00D9676A"/>
    <w:rsid w:val="00DA2E3F"/>
    <w:rsid w:val="00DC5411"/>
    <w:rsid w:val="00E90171"/>
    <w:rsid w:val="00ED75DD"/>
    <w:rsid w:val="00F02C3B"/>
    <w:rsid w:val="00F7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37B8"/>
  <w15:chartTrackingRefBased/>
  <w15:docId w15:val="{2738859A-60A2-4AE4-B08C-63BAD2B9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8" ma:contentTypeDescription="Create a new document." ma:contentTypeScope="" ma:versionID="0be686d6110d58f4df3f2d406cc79457">
  <xsd:schema xmlns:xsd="http://www.w3.org/2001/XMLSchema" xmlns:xs="http://www.w3.org/2001/XMLSchema" xmlns:p="http://schemas.microsoft.com/office/2006/metadata/properties" xmlns:ns3="80281280-aa4e-4864-8c68-6dca18f24502" targetNamespace="http://schemas.microsoft.com/office/2006/metadata/properties" ma:root="true" ma:fieldsID="b869795da8d02f785549d5216275b6a4"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E98A6-95C9-4E62-ABAA-AD5BB711C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9ABD5-14E2-48F8-8192-5764944A491D}">
  <ds:schemaRefs>
    <ds:schemaRef ds:uri="http://schemas.microsoft.com/sharepoint/v3/contenttype/forms"/>
  </ds:schemaRefs>
</ds:datastoreItem>
</file>

<file path=customXml/itemProps3.xml><?xml version="1.0" encoding="utf-8"?>
<ds:datastoreItem xmlns:ds="http://schemas.openxmlformats.org/officeDocument/2006/customXml" ds:itemID="{EB0EF05D-CA2D-4260-83D1-D329CF70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00691</cp:lastModifiedBy>
  <cp:revision>2</cp:revision>
  <dcterms:created xsi:type="dcterms:W3CDTF">2019-08-20T10:15:00Z</dcterms:created>
  <dcterms:modified xsi:type="dcterms:W3CDTF">2019-08-20T10:15:00Z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