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2AA7" w14:textId="7C299A3B" w:rsidR="007E3989" w:rsidRDefault="007E3989" w:rsidP="007E3989">
      <w:pPr>
        <w:rPr>
          <w:rFonts w:ascii="Times New Roman" w:hAnsi="Times New Roman" w:cs="Times New Roman"/>
          <w:b/>
          <w:bCs/>
          <w:sz w:val="32"/>
          <w:szCs w:val="32"/>
        </w:rPr>
      </w:pPr>
      <w:bookmarkStart w:id="0" w:name="_GoBack"/>
      <w:bookmarkEnd w:id="0"/>
      <w:r w:rsidRPr="00B813FB">
        <w:rPr>
          <w:rFonts w:ascii="Times New Roman" w:hAnsi="Times New Roman" w:cs="Times New Roman"/>
          <w:b/>
          <w:bCs/>
          <w:sz w:val="32"/>
          <w:szCs w:val="32"/>
        </w:rPr>
        <w:t>Sermon</w:t>
      </w:r>
    </w:p>
    <w:p w14:paraId="6A611C7B" w14:textId="42BBBF54" w:rsidR="00BF59D5" w:rsidRPr="00F51EB0" w:rsidRDefault="00BF59D5" w:rsidP="007E3989">
      <w:pPr>
        <w:rPr>
          <w:rFonts w:ascii="Times New Roman" w:hAnsi="Times New Roman" w:cs="Times New Roman"/>
          <w:sz w:val="32"/>
          <w:szCs w:val="32"/>
        </w:rPr>
      </w:pPr>
      <w:r w:rsidRPr="00F51EB0">
        <w:rPr>
          <w:rFonts w:ascii="Times New Roman" w:hAnsi="Times New Roman" w:cs="Times New Roman"/>
          <w:sz w:val="32"/>
          <w:szCs w:val="32"/>
        </w:rPr>
        <w:t xml:space="preserve">This week, I’ve found myself feeling </w:t>
      </w:r>
      <w:r w:rsidR="00931346" w:rsidRPr="00F51EB0">
        <w:rPr>
          <w:rFonts w:ascii="Times New Roman" w:hAnsi="Times New Roman" w:cs="Times New Roman"/>
          <w:sz w:val="32"/>
          <w:szCs w:val="32"/>
        </w:rPr>
        <w:t>distinctly human</w:t>
      </w:r>
      <w:r w:rsidR="00FE2C9C" w:rsidRPr="00F51EB0">
        <w:rPr>
          <w:rFonts w:ascii="Times New Roman" w:hAnsi="Times New Roman" w:cs="Times New Roman"/>
          <w:sz w:val="32"/>
          <w:szCs w:val="32"/>
        </w:rPr>
        <w:t>. I found myself perhaps more a</w:t>
      </w:r>
      <w:r w:rsidR="001D6DBA" w:rsidRPr="00F51EB0">
        <w:rPr>
          <w:rFonts w:ascii="Times New Roman" w:hAnsi="Times New Roman" w:cs="Times New Roman"/>
          <w:sz w:val="32"/>
          <w:szCs w:val="32"/>
        </w:rPr>
        <w:t>larmed by the sp</w:t>
      </w:r>
      <w:r w:rsidR="005601AE" w:rsidRPr="00F51EB0">
        <w:rPr>
          <w:rFonts w:ascii="Times New Roman" w:hAnsi="Times New Roman" w:cs="Times New Roman"/>
          <w:sz w:val="32"/>
          <w:szCs w:val="32"/>
        </w:rPr>
        <w:t>r</w:t>
      </w:r>
      <w:r w:rsidR="001D6DBA" w:rsidRPr="00F51EB0">
        <w:rPr>
          <w:rFonts w:ascii="Times New Roman" w:hAnsi="Times New Roman" w:cs="Times New Roman"/>
          <w:sz w:val="32"/>
          <w:szCs w:val="32"/>
        </w:rPr>
        <w:t xml:space="preserve">ead of the virus </w:t>
      </w:r>
      <w:r w:rsidR="005601AE" w:rsidRPr="00F51EB0">
        <w:rPr>
          <w:rFonts w:ascii="Times New Roman" w:hAnsi="Times New Roman" w:cs="Times New Roman"/>
          <w:sz w:val="32"/>
          <w:szCs w:val="32"/>
        </w:rPr>
        <w:t xml:space="preserve">than I have at other times </w:t>
      </w:r>
      <w:r w:rsidR="001D6DBA" w:rsidRPr="00F51EB0">
        <w:rPr>
          <w:rFonts w:ascii="Times New Roman" w:hAnsi="Times New Roman" w:cs="Times New Roman"/>
          <w:sz w:val="32"/>
          <w:szCs w:val="32"/>
        </w:rPr>
        <w:t xml:space="preserve">and I struggled to understand how opening churches squared with the message to stay at home. </w:t>
      </w:r>
      <w:r w:rsidR="00A27432" w:rsidRPr="00F51EB0">
        <w:rPr>
          <w:rFonts w:ascii="Times New Roman" w:hAnsi="Times New Roman" w:cs="Times New Roman"/>
          <w:sz w:val="32"/>
          <w:szCs w:val="32"/>
        </w:rPr>
        <w:t xml:space="preserve">I </w:t>
      </w:r>
      <w:r w:rsidR="00596F3B" w:rsidRPr="00F51EB0">
        <w:rPr>
          <w:rFonts w:ascii="Times New Roman" w:hAnsi="Times New Roman" w:cs="Times New Roman"/>
          <w:sz w:val="32"/>
          <w:szCs w:val="32"/>
        </w:rPr>
        <w:t xml:space="preserve">then </w:t>
      </w:r>
      <w:r w:rsidR="00A27432" w:rsidRPr="00F51EB0">
        <w:rPr>
          <w:rFonts w:ascii="Times New Roman" w:hAnsi="Times New Roman" w:cs="Times New Roman"/>
          <w:sz w:val="32"/>
          <w:szCs w:val="32"/>
        </w:rPr>
        <w:t xml:space="preserve">found myself </w:t>
      </w:r>
      <w:r w:rsidR="0026664E" w:rsidRPr="00F51EB0">
        <w:rPr>
          <w:rFonts w:ascii="Times New Roman" w:hAnsi="Times New Roman" w:cs="Times New Roman"/>
          <w:sz w:val="32"/>
          <w:szCs w:val="32"/>
        </w:rPr>
        <w:t xml:space="preserve">more sensitive to </w:t>
      </w:r>
      <w:r w:rsidR="009D7AB7" w:rsidRPr="00F51EB0">
        <w:rPr>
          <w:rFonts w:ascii="Times New Roman" w:hAnsi="Times New Roman" w:cs="Times New Roman"/>
          <w:sz w:val="32"/>
          <w:szCs w:val="32"/>
        </w:rPr>
        <w:t xml:space="preserve">all sorts of other things - </w:t>
      </w:r>
      <w:r w:rsidR="0026664E" w:rsidRPr="00F51EB0">
        <w:rPr>
          <w:rFonts w:ascii="Times New Roman" w:hAnsi="Times New Roman" w:cs="Times New Roman"/>
          <w:sz w:val="32"/>
          <w:szCs w:val="32"/>
        </w:rPr>
        <w:t>the political and social tensions being reported from around the world</w:t>
      </w:r>
      <w:r w:rsidR="00F82939" w:rsidRPr="00F51EB0">
        <w:rPr>
          <w:rFonts w:ascii="Times New Roman" w:hAnsi="Times New Roman" w:cs="Times New Roman"/>
          <w:sz w:val="32"/>
          <w:szCs w:val="32"/>
        </w:rPr>
        <w:t xml:space="preserve"> had deeper resonance</w:t>
      </w:r>
      <w:r w:rsidR="002A6F06" w:rsidRPr="00F51EB0">
        <w:rPr>
          <w:rFonts w:ascii="Times New Roman" w:hAnsi="Times New Roman" w:cs="Times New Roman"/>
          <w:sz w:val="32"/>
          <w:szCs w:val="32"/>
        </w:rPr>
        <w:t xml:space="preserve">, </w:t>
      </w:r>
      <w:r w:rsidR="00F00898" w:rsidRPr="00F51EB0">
        <w:rPr>
          <w:rFonts w:ascii="Times New Roman" w:hAnsi="Times New Roman" w:cs="Times New Roman"/>
          <w:sz w:val="32"/>
          <w:szCs w:val="32"/>
        </w:rPr>
        <w:t xml:space="preserve">preparing for funerals seemed more </w:t>
      </w:r>
      <w:r w:rsidR="00AA74AF" w:rsidRPr="00F51EB0">
        <w:rPr>
          <w:rFonts w:ascii="Times New Roman" w:hAnsi="Times New Roman" w:cs="Times New Roman"/>
          <w:sz w:val="32"/>
          <w:szCs w:val="32"/>
        </w:rPr>
        <w:t>personal</w:t>
      </w:r>
      <w:r w:rsidR="00D7004A" w:rsidRPr="00F51EB0">
        <w:rPr>
          <w:rFonts w:ascii="Times New Roman" w:hAnsi="Times New Roman" w:cs="Times New Roman"/>
          <w:sz w:val="32"/>
          <w:szCs w:val="32"/>
        </w:rPr>
        <w:t>, the challenges of climate change more</w:t>
      </w:r>
      <w:r w:rsidR="002A6F06" w:rsidRPr="00F51EB0">
        <w:rPr>
          <w:rFonts w:ascii="Times New Roman" w:hAnsi="Times New Roman" w:cs="Times New Roman"/>
          <w:sz w:val="32"/>
          <w:szCs w:val="32"/>
        </w:rPr>
        <w:t xml:space="preserve"> </w:t>
      </w:r>
      <w:r w:rsidR="005C38BD" w:rsidRPr="00F51EB0">
        <w:rPr>
          <w:rFonts w:ascii="Times New Roman" w:hAnsi="Times New Roman" w:cs="Times New Roman"/>
          <w:sz w:val="32"/>
          <w:szCs w:val="32"/>
        </w:rPr>
        <w:t xml:space="preserve">pressing </w:t>
      </w:r>
      <w:r w:rsidR="002A6F06" w:rsidRPr="00F51EB0">
        <w:rPr>
          <w:rFonts w:ascii="Times New Roman" w:hAnsi="Times New Roman" w:cs="Times New Roman"/>
          <w:sz w:val="32"/>
          <w:szCs w:val="32"/>
        </w:rPr>
        <w:t>and then when someone hacked my Facebook account</w:t>
      </w:r>
      <w:r w:rsidR="00AA74AF" w:rsidRPr="00F51EB0">
        <w:rPr>
          <w:rFonts w:ascii="Times New Roman" w:hAnsi="Times New Roman" w:cs="Times New Roman"/>
          <w:sz w:val="32"/>
          <w:szCs w:val="32"/>
        </w:rPr>
        <w:t>, well, that was the last straw!</w:t>
      </w:r>
    </w:p>
    <w:p w14:paraId="2A6C2F8C" w14:textId="2F5D9346" w:rsidR="007E3989" w:rsidRPr="00F51EB0" w:rsidRDefault="00AA74AF" w:rsidP="007E3989">
      <w:pPr>
        <w:rPr>
          <w:rFonts w:ascii="Times New Roman" w:hAnsi="Times New Roman" w:cs="Times New Roman"/>
          <w:sz w:val="32"/>
          <w:szCs w:val="32"/>
        </w:rPr>
      </w:pPr>
      <w:r w:rsidRPr="00F51EB0">
        <w:rPr>
          <w:rFonts w:ascii="Times New Roman" w:hAnsi="Times New Roman" w:cs="Times New Roman"/>
          <w:sz w:val="32"/>
          <w:szCs w:val="32"/>
        </w:rPr>
        <w:t xml:space="preserve">This morning’s </w:t>
      </w:r>
      <w:r w:rsidR="001F3911" w:rsidRPr="00F51EB0">
        <w:rPr>
          <w:rFonts w:ascii="Times New Roman" w:hAnsi="Times New Roman" w:cs="Times New Roman"/>
          <w:sz w:val="32"/>
          <w:szCs w:val="32"/>
        </w:rPr>
        <w:t xml:space="preserve">Gospel reading </w:t>
      </w:r>
      <w:r w:rsidR="005C38BD" w:rsidRPr="00F51EB0">
        <w:rPr>
          <w:rFonts w:ascii="Times New Roman" w:hAnsi="Times New Roman" w:cs="Times New Roman"/>
          <w:sz w:val="32"/>
          <w:szCs w:val="32"/>
        </w:rPr>
        <w:t xml:space="preserve">perhaps </w:t>
      </w:r>
      <w:r w:rsidR="00EF4912" w:rsidRPr="00F51EB0">
        <w:rPr>
          <w:rFonts w:ascii="Times New Roman" w:hAnsi="Times New Roman" w:cs="Times New Roman"/>
          <w:sz w:val="32"/>
          <w:szCs w:val="32"/>
        </w:rPr>
        <w:t xml:space="preserve">draws us away from </w:t>
      </w:r>
      <w:r w:rsidR="00B4778B" w:rsidRPr="00F51EB0">
        <w:rPr>
          <w:rFonts w:ascii="Times New Roman" w:hAnsi="Times New Roman" w:cs="Times New Roman"/>
          <w:sz w:val="32"/>
          <w:szCs w:val="32"/>
        </w:rPr>
        <w:t xml:space="preserve">the concerns of this world and to more heavenly concerns – how we might connect with God, even when everything else around us seems to </w:t>
      </w:r>
      <w:r w:rsidR="00D7004A" w:rsidRPr="00F51EB0">
        <w:rPr>
          <w:rFonts w:ascii="Times New Roman" w:hAnsi="Times New Roman" w:cs="Times New Roman"/>
          <w:sz w:val="32"/>
          <w:szCs w:val="32"/>
        </w:rPr>
        <w:t>be crumbling</w:t>
      </w:r>
      <w:r w:rsidR="006443A2" w:rsidRPr="00F51EB0">
        <w:rPr>
          <w:rFonts w:ascii="Times New Roman" w:hAnsi="Times New Roman" w:cs="Times New Roman"/>
          <w:sz w:val="32"/>
          <w:szCs w:val="32"/>
        </w:rPr>
        <w:t xml:space="preserve">. </w:t>
      </w:r>
      <w:r w:rsidR="009E666F" w:rsidRPr="00F51EB0">
        <w:rPr>
          <w:rFonts w:ascii="Times New Roman" w:hAnsi="Times New Roman" w:cs="Times New Roman"/>
          <w:sz w:val="32"/>
          <w:szCs w:val="32"/>
        </w:rPr>
        <w:t xml:space="preserve">(PIC 1) </w:t>
      </w:r>
      <w:r w:rsidR="008F12C1" w:rsidRPr="00F51EB0">
        <w:rPr>
          <w:rFonts w:ascii="Times New Roman" w:hAnsi="Times New Roman" w:cs="Times New Roman"/>
          <w:sz w:val="32"/>
          <w:szCs w:val="32"/>
        </w:rPr>
        <w:t xml:space="preserve">If the reading seems a little familiar, well that is because we only had it a few weeks ago </w:t>
      </w:r>
      <w:r w:rsidR="0051458B" w:rsidRPr="00F51EB0">
        <w:rPr>
          <w:rFonts w:ascii="Times New Roman" w:hAnsi="Times New Roman" w:cs="Times New Roman"/>
          <w:sz w:val="32"/>
          <w:szCs w:val="32"/>
        </w:rPr>
        <w:t xml:space="preserve">– this </w:t>
      </w:r>
      <w:r w:rsidR="001F1CD5" w:rsidRPr="00F51EB0">
        <w:rPr>
          <w:rFonts w:ascii="Times New Roman" w:hAnsi="Times New Roman" w:cs="Times New Roman"/>
          <w:sz w:val="32"/>
          <w:szCs w:val="32"/>
        </w:rPr>
        <w:t>sometimes</w:t>
      </w:r>
      <w:r w:rsidR="0051458B" w:rsidRPr="00F51EB0">
        <w:rPr>
          <w:rFonts w:ascii="Times New Roman" w:hAnsi="Times New Roman" w:cs="Times New Roman"/>
          <w:sz w:val="32"/>
          <w:szCs w:val="32"/>
        </w:rPr>
        <w:t xml:space="preserve"> happen</w:t>
      </w:r>
      <w:r w:rsidR="001F1CD5" w:rsidRPr="00F51EB0">
        <w:rPr>
          <w:rFonts w:ascii="Times New Roman" w:hAnsi="Times New Roman" w:cs="Times New Roman"/>
          <w:sz w:val="32"/>
          <w:szCs w:val="32"/>
        </w:rPr>
        <w:t>s</w:t>
      </w:r>
      <w:r w:rsidR="0051458B" w:rsidRPr="00F51EB0">
        <w:rPr>
          <w:rFonts w:ascii="Times New Roman" w:hAnsi="Times New Roman" w:cs="Times New Roman"/>
          <w:sz w:val="32"/>
          <w:szCs w:val="32"/>
        </w:rPr>
        <w:t xml:space="preserve"> when</w:t>
      </w:r>
      <w:r w:rsidR="00DA5F51" w:rsidRPr="00F51EB0">
        <w:rPr>
          <w:rFonts w:ascii="Times New Roman" w:hAnsi="Times New Roman" w:cs="Times New Roman"/>
          <w:sz w:val="32"/>
          <w:szCs w:val="32"/>
        </w:rPr>
        <w:t xml:space="preserve"> we </w:t>
      </w:r>
      <w:r w:rsidR="00DA5F51" w:rsidRPr="00F51EB0">
        <w:rPr>
          <w:rFonts w:ascii="Times New Roman" w:hAnsi="Times New Roman" w:cs="Times New Roman"/>
          <w:sz w:val="32"/>
          <w:szCs w:val="32"/>
        </w:rPr>
        <w:t xml:space="preserve">follow the lectionary and this time of year can lead </w:t>
      </w:r>
      <w:r w:rsidR="007E3989" w:rsidRPr="00F51EB0">
        <w:rPr>
          <w:rFonts w:ascii="Times New Roman" w:hAnsi="Times New Roman" w:cs="Times New Roman"/>
          <w:sz w:val="32"/>
          <w:szCs w:val="32"/>
        </w:rPr>
        <w:t>to a concentration of John the Baptist readings</w:t>
      </w:r>
      <w:r w:rsidR="00210A8C" w:rsidRPr="00F51EB0">
        <w:rPr>
          <w:rFonts w:ascii="Times New Roman" w:hAnsi="Times New Roman" w:cs="Times New Roman"/>
          <w:sz w:val="32"/>
          <w:szCs w:val="32"/>
        </w:rPr>
        <w:t>,</w:t>
      </w:r>
      <w:r w:rsidR="00A30D23" w:rsidRPr="00F51EB0">
        <w:rPr>
          <w:rFonts w:ascii="Times New Roman" w:hAnsi="Times New Roman" w:cs="Times New Roman"/>
          <w:sz w:val="32"/>
          <w:szCs w:val="32"/>
        </w:rPr>
        <w:t xml:space="preserve"> </w:t>
      </w:r>
      <w:r w:rsidR="007E3989" w:rsidRPr="00F51EB0">
        <w:rPr>
          <w:rFonts w:ascii="Times New Roman" w:hAnsi="Times New Roman" w:cs="Times New Roman"/>
          <w:sz w:val="32"/>
          <w:szCs w:val="32"/>
        </w:rPr>
        <w:t>as we remember John preparing the way for Jesus as an Advent theme</w:t>
      </w:r>
      <w:r w:rsidR="00A30D23" w:rsidRPr="00F51EB0">
        <w:rPr>
          <w:rFonts w:ascii="Times New Roman" w:hAnsi="Times New Roman" w:cs="Times New Roman"/>
          <w:sz w:val="32"/>
          <w:szCs w:val="32"/>
        </w:rPr>
        <w:t>,</w:t>
      </w:r>
      <w:r w:rsidR="007E3989" w:rsidRPr="00F51EB0">
        <w:rPr>
          <w:rFonts w:ascii="Times New Roman" w:hAnsi="Times New Roman" w:cs="Times New Roman"/>
          <w:sz w:val="32"/>
          <w:szCs w:val="32"/>
        </w:rPr>
        <w:t xml:space="preserve"> and then Jesus’ identity </w:t>
      </w:r>
      <w:r w:rsidR="001F1966" w:rsidRPr="00F51EB0">
        <w:rPr>
          <w:rFonts w:ascii="Times New Roman" w:hAnsi="Times New Roman" w:cs="Times New Roman"/>
          <w:sz w:val="32"/>
          <w:szCs w:val="32"/>
        </w:rPr>
        <w:t xml:space="preserve">being revealed </w:t>
      </w:r>
      <w:r w:rsidR="00FC7B84" w:rsidRPr="00F51EB0">
        <w:rPr>
          <w:rFonts w:ascii="Times New Roman" w:hAnsi="Times New Roman" w:cs="Times New Roman"/>
          <w:sz w:val="32"/>
          <w:szCs w:val="32"/>
        </w:rPr>
        <w:t xml:space="preserve">at his </w:t>
      </w:r>
      <w:r w:rsidR="00445A97" w:rsidRPr="00F51EB0">
        <w:rPr>
          <w:rFonts w:ascii="Times New Roman" w:hAnsi="Times New Roman" w:cs="Times New Roman"/>
          <w:sz w:val="32"/>
          <w:szCs w:val="32"/>
        </w:rPr>
        <w:t>baptism</w:t>
      </w:r>
      <w:r w:rsidR="001F1966" w:rsidRPr="00F51EB0">
        <w:rPr>
          <w:rFonts w:ascii="Times New Roman" w:hAnsi="Times New Roman" w:cs="Times New Roman"/>
          <w:sz w:val="32"/>
          <w:szCs w:val="32"/>
        </w:rPr>
        <w:t xml:space="preserve"> as an</w:t>
      </w:r>
      <w:r w:rsidR="007E3989" w:rsidRPr="00F51EB0">
        <w:rPr>
          <w:rFonts w:ascii="Times New Roman" w:hAnsi="Times New Roman" w:cs="Times New Roman"/>
          <w:sz w:val="32"/>
          <w:szCs w:val="32"/>
        </w:rPr>
        <w:t xml:space="preserve"> Epiphany </w:t>
      </w:r>
      <w:r w:rsidR="001F1966" w:rsidRPr="00F51EB0">
        <w:rPr>
          <w:rFonts w:ascii="Times New Roman" w:hAnsi="Times New Roman" w:cs="Times New Roman"/>
          <w:sz w:val="32"/>
          <w:szCs w:val="32"/>
        </w:rPr>
        <w:t>theme</w:t>
      </w:r>
      <w:r w:rsidR="007E3989" w:rsidRPr="00F51EB0">
        <w:rPr>
          <w:rFonts w:ascii="Times New Roman" w:hAnsi="Times New Roman" w:cs="Times New Roman"/>
          <w:sz w:val="32"/>
          <w:szCs w:val="32"/>
        </w:rPr>
        <w:t xml:space="preserve">. </w:t>
      </w:r>
    </w:p>
    <w:p w14:paraId="370F97EC" w14:textId="7DFCCF1A" w:rsidR="007E3989" w:rsidRPr="00F51EB0" w:rsidRDefault="007E3989" w:rsidP="007E3989">
      <w:pPr>
        <w:rPr>
          <w:rFonts w:ascii="Times New Roman" w:hAnsi="Times New Roman" w:cs="Times New Roman"/>
          <w:sz w:val="32"/>
          <w:szCs w:val="32"/>
        </w:rPr>
      </w:pPr>
      <w:r w:rsidRPr="00F51EB0">
        <w:rPr>
          <w:rFonts w:ascii="Times New Roman" w:hAnsi="Times New Roman" w:cs="Times New Roman"/>
          <w:sz w:val="32"/>
          <w:szCs w:val="32"/>
        </w:rPr>
        <w:t xml:space="preserve">The identity of Jesus and the role of John the Baptist are clearly important themes in this reading, but when paired with </w:t>
      </w:r>
      <w:r w:rsidR="00142E33" w:rsidRPr="00F51EB0">
        <w:rPr>
          <w:rFonts w:ascii="Times New Roman" w:hAnsi="Times New Roman" w:cs="Times New Roman"/>
          <w:sz w:val="32"/>
          <w:szCs w:val="32"/>
        </w:rPr>
        <w:t>our first readin</w:t>
      </w:r>
      <w:r w:rsidRPr="00F51EB0">
        <w:rPr>
          <w:rFonts w:ascii="Times New Roman" w:hAnsi="Times New Roman" w:cs="Times New Roman"/>
          <w:sz w:val="32"/>
          <w:szCs w:val="32"/>
        </w:rPr>
        <w:t>g</w:t>
      </w:r>
      <w:r w:rsidR="00142E33" w:rsidRPr="00F51EB0">
        <w:rPr>
          <w:rFonts w:ascii="Times New Roman" w:hAnsi="Times New Roman" w:cs="Times New Roman"/>
          <w:sz w:val="32"/>
          <w:szCs w:val="32"/>
        </w:rPr>
        <w:t xml:space="preserve"> from Acts</w:t>
      </w:r>
      <w:r w:rsidRPr="00F51EB0">
        <w:rPr>
          <w:rFonts w:ascii="Times New Roman" w:hAnsi="Times New Roman" w:cs="Times New Roman"/>
          <w:sz w:val="32"/>
          <w:szCs w:val="32"/>
        </w:rPr>
        <w:t xml:space="preserve">, the focus is not so much set on Christology, but more on the nature and significance of baptism </w:t>
      </w:r>
      <w:r w:rsidR="00C37898" w:rsidRPr="00F51EB0">
        <w:rPr>
          <w:rFonts w:ascii="Times New Roman" w:hAnsi="Times New Roman" w:cs="Times New Roman"/>
          <w:sz w:val="32"/>
          <w:szCs w:val="32"/>
        </w:rPr>
        <w:t xml:space="preserve">– of the connection </w:t>
      </w:r>
      <w:r w:rsidR="00D02FEF" w:rsidRPr="00F51EB0">
        <w:rPr>
          <w:rFonts w:ascii="Times New Roman" w:hAnsi="Times New Roman" w:cs="Times New Roman"/>
          <w:sz w:val="32"/>
          <w:szCs w:val="32"/>
        </w:rPr>
        <w:t xml:space="preserve">of </w:t>
      </w:r>
      <w:r w:rsidR="000A7C1F" w:rsidRPr="00F51EB0">
        <w:rPr>
          <w:rFonts w:ascii="Times New Roman" w:hAnsi="Times New Roman" w:cs="Times New Roman"/>
          <w:sz w:val="32"/>
          <w:szCs w:val="32"/>
        </w:rPr>
        <w:t>God with His creation, of Heaven coming dow</w:t>
      </w:r>
      <w:r w:rsidR="006E4797" w:rsidRPr="00F51EB0">
        <w:rPr>
          <w:rFonts w:ascii="Times New Roman" w:hAnsi="Times New Roman" w:cs="Times New Roman"/>
          <w:sz w:val="32"/>
          <w:szCs w:val="32"/>
        </w:rPr>
        <w:t>n</w:t>
      </w:r>
      <w:r w:rsidR="000A7C1F" w:rsidRPr="00F51EB0">
        <w:rPr>
          <w:rFonts w:ascii="Times New Roman" w:hAnsi="Times New Roman" w:cs="Times New Roman"/>
          <w:sz w:val="32"/>
          <w:szCs w:val="32"/>
        </w:rPr>
        <w:t xml:space="preserve"> to Earth. And as such, it seemed </w:t>
      </w:r>
      <w:r w:rsidR="006E4797" w:rsidRPr="00F51EB0">
        <w:rPr>
          <w:rFonts w:ascii="Times New Roman" w:hAnsi="Times New Roman" w:cs="Times New Roman"/>
          <w:sz w:val="32"/>
          <w:szCs w:val="32"/>
        </w:rPr>
        <w:t xml:space="preserve">an appropriate </w:t>
      </w:r>
      <w:r w:rsidR="008478DA" w:rsidRPr="00F51EB0">
        <w:rPr>
          <w:rFonts w:ascii="Times New Roman" w:hAnsi="Times New Roman" w:cs="Times New Roman"/>
          <w:sz w:val="32"/>
          <w:szCs w:val="32"/>
        </w:rPr>
        <w:t xml:space="preserve">and hopeful </w:t>
      </w:r>
      <w:r w:rsidR="006E4797" w:rsidRPr="00F51EB0">
        <w:rPr>
          <w:rFonts w:ascii="Times New Roman" w:hAnsi="Times New Roman" w:cs="Times New Roman"/>
          <w:sz w:val="32"/>
          <w:szCs w:val="32"/>
        </w:rPr>
        <w:t>reading for th</w:t>
      </w:r>
      <w:r w:rsidR="008478DA" w:rsidRPr="00F51EB0">
        <w:rPr>
          <w:rFonts w:ascii="Times New Roman" w:hAnsi="Times New Roman" w:cs="Times New Roman"/>
          <w:sz w:val="32"/>
          <w:szCs w:val="32"/>
        </w:rPr>
        <w:t>ese times.</w:t>
      </w:r>
      <w:r w:rsidRPr="00F51EB0">
        <w:rPr>
          <w:rFonts w:ascii="Times New Roman" w:hAnsi="Times New Roman" w:cs="Times New Roman"/>
          <w:sz w:val="32"/>
          <w:szCs w:val="32"/>
        </w:rPr>
        <w:t xml:space="preserve"> </w:t>
      </w:r>
    </w:p>
    <w:p w14:paraId="1D7049A3" w14:textId="1D6FDC30" w:rsidR="00452787" w:rsidRPr="00F51EB0" w:rsidRDefault="007E3989" w:rsidP="007E3989">
      <w:pPr>
        <w:rPr>
          <w:rFonts w:ascii="Times New Roman" w:hAnsi="Times New Roman" w:cs="Times New Roman"/>
          <w:sz w:val="32"/>
          <w:szCs w:val="32"/>
        </w:rPr>
      </w:pPr>
      <w:r w:rsidRPr="00F51EB0">
        <w:rPr>
          <w:rFonts w:ascii="Times New Roman" w:hAnsi="Times New Roman" w:cs="Times New Roman"/>
          <w:sz w:val="32"/>
          <w:szCs w:val="32"/>
        </w:rPr>
        <w:t>The meaning of the word “baptism” can probably be traced back to the Greek “</w:t>
      </w:r>
      <w:proofErr w:type="spellStart"/>
      <w:r w:rsidRPr="00F51EB0">
        <w:rPr>
          <w:rFonts w:ascii="Times New Roman" w:hAnsi="Times New Roman" w:cs="Times New Roman"/>
          <w:i/>
          <w:iCs/>
          <w:sz w:val="32"/>
          <w:szCs w:val="32"/>
          <w:shd w:val="clear" w:color="auto" w:fill="FFFFFF"/>
        </w:rPr>
        <w:t>báptisma</w:t>
      </w:r>
      <w:proofErr w:type="spellEnd"/>
      <w:r w:rsidRPr="00F51EB0">
        <w:rPr>
          <w:rFonts w:ascii="Times New Roman" w:hAnsi="Times New Roman" w:cs="Times New Roman"/>
          <w:sz w:val="32"/>
          <w:szCs w:val="32"/>
          <w:shd w:val="clear" w:color="auto" w:fill="FFFFFF"/>
        </w:rPr>
        <w:t>”, meaning to immerse or sink or wash, but in the context of the Gospel</w:t>
      </w:r>
      <w:r w:rsidR="00CB0E8A" w:rsidRPr="00F51EB0">
        <w:rPr>
          <w:rFonts w:ascii="Times New Roman" w:hAnsi="Times New Roman" w:cs="Times New Roman"/>
          <w:sz w:val="32"/>
          <w:szCs w:val="32"/>
          <w:shd w:val="clear" w:color="auto" w:fill="FFFFFF"/>
        </w:rPr>
        <w:t xml:space="preserve"> writers</w:t>
      </w:r>
      <w:r w:rsidRPr="00F51EB0">
        <w:rPr>
          <w:rFonts w:ascii="Times New Roman" w:hAnsi="Times New Roman" w:cs="Times New Roman"/>
          <w:sz w:val="32"/>
          <w:szCs w:val="32"/>
          <w:shd w:val="clear" w:color="auto" w:fill="FFFFFF"/>
        </w:rPr>
        <w:t xml:space="preserve"> </w:t>
      </w:r>
      <w:r w:rsidR="00CB0E8A" w:rsidRPr="00F51EB0">
        <w:rPr>
          <w:rFonts w:ascii="Times New Roman" w:hAnsi="Times New Roman" w:cs="Times New Roman"/>
          <w:sz w:val="32"/>
          <w:szCs w:val="32"/>
          <w:shd w:val="clear" w:color="auto" w:fill="FFFFFF"/>
        </w:rPr>
        <w:t xml:space="preserve">it </w:t>
      </w:r>
      <w:r w:rsidRPr="00F51EB0">
        <w:rPr>
          <w:rFonts w:ascii="Times New Roman" w:hAnsi="Times New Roman" w:cs="Times New Roman"/>
          <w:sz w:val="32"/>
          <w:szCs w:val="32"/>
          <w:shd w:val="clear" w:color="auto" w:fill="FFFFFF"/>
        </w:rPr>
        <w:t xml:space="preserve">would have been understood to refer </w:t>
      </w:r>
      <w:r w:rsidR="00452787" w:rsidRPr="00F51EB0">
        <w:rPr>
          <w:rFonts w:ascii="Times New Roman" w:hAnsi="Times New Roman" w:cs="Times New Roman"/>
          <w:sz w:val="32"/>
          <w:szCs w:val="32"/>
          <w:shd w:val="clear" w:color="auto" w:fill="FFFFFF"/>
        </w:rPr>
        <w:t xml:space="preserve">specifically </w:t>
      </w:r>
      <w:r w:rsidRPr="00F51EB0">
        <w:rPr>
          <w:rFonts w:ascii="Times New Roman" w:hAnsi="Times New Roman" w:cs="Times New Roman"/>
          <w:sz w:val="32"/>
          <w:szCs w:val="32"/>
          <w:shd w:val="clear" w:color="auto" w:fill="FFFFFF"/>
        </w:rPr>
        <w:t>to ritual washing</w:t>
      </w:r>
      <w:r w:rsidR="00914D96" w:rsidRPr="00F51EB0">
        <w:rPr>
          <w:rFonts w:ascii="Times New Roman" w:hAnsi="Times New Roman" w:cs="Times New Roman"/>
          <w:sz w:val="32"/>
          <w:szCs w:val="32"/>
          <w:shd w:val="clear" w:color="auto" w:fill="FFFFFF"/>
        </w:rPr>
        <w:t>.</w:t>
      </w:r>
      <w:r w:rsidRPr="00F51EB0">
        <w:rPr>
          <w:rFonts w:ascii="Times New Roman" w:hAnsi="Times New Roman" w:cs="Times New Roman"/>
          <w:sz w:val="32"/>
          <w:szCs w:val="32"/>
          <w:shd w:val="clear" w:color="auto" w:fill="FFFFFF"/>
        </w:rPr>
        <w:t xml:space="preserve"> John</w:t>
      </w:r>
      <w:r w:rsidR="00972B50" w:rsidRPr="00F51EB0">
        <w:rPr>
          <w:rFonts w:ascii="Times New Roman" w:hAnsi="Times New Roman" w:cs="Times New Roman"/>
          <w:sz w:val="32"/>
          <w:szCs w:val="32"/>
          <w:shd w:val="clear" w:color="auto" w:fill="FFFFFF"/>
        </w:rPr>
        <w:t xml:space="preserve"> the Baptist</w:t>
      </w:r>
      <w:r w:rsidRPr="00F51EB0">
        <w:rPr>
          <w:rFonts w:ascii="Times New Roman" w:hAnsi="Times New Roman" w:cs="Times New Roman"/>
          <w:sz w:val="32"/>
          <w:szCs w:val="32"/>
          <w:shd w:val="clear" w:color="auto" w:fill="FFFFFF"/>
        </w:rPr>
        <w:t xml:space="preserve">’s </w:t>
      </w:r>
      <w:r w:rsidR="00914D96" w:rsidRPr="00F51EB0">
        <w:rPr>
          <w:rFonts w:ascii="Times New Roman" w:hAnsi="Times New Roman" w:cs="Times New Roman"/>
          <w:sz w:val="32"/>
          <w:szCs w:val="32"/>
          <w:shd w:val="clear" w:color="auto" w:fill="FFFFFF"/>
        </w:rPr>
        <w:t>“</w:t>
      </w:r>
      <w:proofErr w:type="spellStart"/>
      <w:r w:rsidR="003446D6" w:rsidRPr="00F51EB0">
        <w:rPr>
          <w:rFonts w:ascii="Times New Roman" w:hAnsi="Times New Roman" w:cs="Times New Roman"/>
          <w:i/>
          <w:iCs/>
          <w:sz w:val="32"/>
          <w:szCs w:val="32"/>
          <w:shd w:val="clear" w:color="auto" w:fill="FFFFFF"/>
        </w:rPr>
        <w:t>báptisma</w:t>
      </w:r>
      <w:proofErr w:type="spellEnd"/>
      <w:r w:rsidR="00914D96" w:rsidRPr="00F51EB0">
        <w:rPr>
          <w:rFonts w:ascii="Times New Roman" w:hAnsi="Times New Roman" w:cs="Times New Roman"/>
          <w:sz w:val="32"/>
          <w:szCs w:val="32"/>
          <w:shd w:val="clear" w:color="auto" w:fill="FFFFFF"/>
        </w:rPr>
        <w:t>” was</w:t>
      </w:r>
      <w:r w:rsidRPr="00F51EB0">
        <w:rPr>
          <w:rFonts w:ascii="Times New Roman" w:hAnsi="Times New Roman" w:cs="Times New Roman"/>
          <w:sz w:val="32"/>
          <w:szCs w:val="32"/>
          <w:shd w:val="clear" w:color="auto" w:fill="FFFFFF"/>
        </w:rPr>
        <w:t xml:space="preserve"> for the washing of sins </w:t>
      </w:r>
      <w:r w:rsidRPr="00F51EB0">
        <w:rPr>
          <w:rFonts w:ascii="Times New Roman" w:hAnsi="Times New Roman" w:cs="Times New Roman"/>
          <w:sz w:val="32"/>
          <w:szCs w:val="32"/>
          <w:shd w:val="clear" w:color="auto" w:fill="FFFFFF"/>
        </w:rPr>
        <w:lastRenderedPageBreak/>
        <w:t xml:space="preserve">and initiation into a new way of being. It was very much an outward washing with water to symbolise an inner transformation. </w:t>
      </w:r>
      <w:r w:rsidR="0061254B" w:rsidRPr="00F51EB0">
        <w:rPr>
          <w:rFonts w:ascii="Times New Roman" w:hAnsi="Times New Roman" w:cs="Times New Roman"/>
          <w:sz w:val="32"/>
          <w:szCs w:val="32"/>
        </w:rPr>
        <w:t xml:space="preserve">(PIC 2) – and here you see a delightful picture of a newly baptised clergyman in the making! </w:t>
      </w:r>
    </w:p>
    <w:p w14:paraId="6C43FB6B" w14:textId="467BA21C" w:rsidR="007E3989" w:rsidRPr="00F51EB0" w:rsidRDefault="007E3989"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What is described in our first reading from Acts, however, is different and emphasises an important development in the early church – the idea of baptism by the Holy Spirit. (</w:t>
      </w:r>
      <w:r w:rsidR="00452787" w:rsidRPr="00F51EB0">
        <w:rPr>
          <w:rFonts w:ascii="Times New Roman" w:hAnsi="Times New Roman" w:cs="Times New Roman"/>
          <w:sz w:val="32"/>
          <w:szCs w:val="32"/>
          <w:shd w:val="clear" w:color="auto" w:fill="FFFFFF"/>
        </w:rPr>
        <w:t>PIC</w:t>
      </w:r>
      <w:r w:rsidR="00F01780" w:rsidRPr="00F51EB0">
        <w:rPr>
          <w:rFonts w:ascii="Times New Roman" w:hAnsi="Times New Roman" w:cs="Times New Roman"/>
          <w:sz w:val="32"/>
          <w:szCs w:val="32"/>
          <w:shd w:val="clear" w:color="auto" w:fill="FFFFFF"/>
        </w:rPr>
        <w:t xml:space="preserve"> 3</w:t>
      </w:r>
      <w:r w:rsidRPr="00F51EB0">
        <w:rPr>
          <w:rFonts w:ascii="Times New Roman" w:hAnsi="Times New Roman" w:cs="Times New Roman"/>
          <w:sz w:val="32"/>
          <w:szCs w:val="32"/>
          <w:shd w:val="clear" w:color="auto" w:fill="FFFFFF"/>
        </w:rPr>
        <w:t xml:space="preserve">) In this reading, St Paul encounters Christians who have taken their understanding of baptism from what John the Baptist had taught them and Paul instructs them that they are missing something. John pointed towards Jesus and baptism in Jesus is to be washed not just by water, but by the Holy Spirit. In some ways, Paul is telling them that they need an upgrade! </w:t>
      </w:r>
    </w:p>
    <w:p w14:paraId="07112B0A" w14:textId="07EB3FCC" w:rsidR="007E3989" w:rsidRPr="00F51EB0" w:rsidRDefault="007E3989"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 xml:space="preserve">There are </w:t>
      </w:r>
      <w:r w:rsidR="004572AD" w:rsidRPr="00F51EB0">
        <w:rPr>
          <w:rFonts w:ascii="Times New Roman" w:hAnsi="Times New Roman" w:cs="Times New Roman"/>
          <w:sz w:val="32"/>
          <w:szCs w:val="32"/>
          <w:shd w:val="clear" w:color="auto" w:fill="FFFFFF"/>
        </w:rPr>
        <w:t xml:space="preserve">clearly </w:t>
      </w:r>
      <w:proofErr w:type="gramStart"/>
      <w:r w:rsidRPr="00F51EB0">
        <w:rPr>
          <w:rFonts w:ascii="Times New Roman" w:hAnsi="Times New Roman" w:cs="Times New Roman"/>
          <w:sz w:val="32"/>
          <w:szCs w:val="32"/>
          <w:shd w:val="clear" w:color="auto" w:fill="FFFFFF"/>
        </w:rPr>
        <w:t>many different ways</w:t>
      </w:r>
      <w:proofErr w:type="gramEnd"/>
      <w:r w:rsidRPr="00F51EB0">
        <w:rPr>
          <w:rFonts w:ascii="Times New Roman" w:hAnsi="Times New Roman" w:cs="Times New Roman"/>
          <w:sz w:val="32"/>
          <w:szCs w:val="32"/>
          <w:shd w:val="clear" w:color="auto" w:fill="FFFFFF"/>
        </w:rPr>
        <w:t xml:space="preserve"> of understanding baptism. The model that </w:t>
      </w:r>
      <w:r w:rsidR="004572AD" w:rsidRPr="00F51EB0">
        <w:rPr>
          <w:rFonts w:ascii="Times New Roman" w:hAnsi="Times New Roman" w:cs="Times New Roman"/>
          <w:sz w:val="32"/>
          <w:szCs w:val="32"/>
          <w:shd w:val="clear" w:color="auto" w:fill="FFFFFF"/>
        </w:rPr>
        <w:t>is described</w:t>
      </w:r>
      <w:r w:rsidRPr="00F51EB0">
        <w:rPr>
          <w:rFonts w:ascii="Times New Roman" w:hAnsi="Times New Roman" w:cs="Times New Roman"/>
          <w:sz w:val="32"/>
          <w:szCs w:val="32"/>
          <w:shd w:val="clear" w:color="auto" w:fill="FFFFFF"/>
        </w:rPr>
        <w:t xml:space="preserve"> in Acts is not dissimilar to what we have inherited </w:t>
      </w:r>
      <w:r w:rsidRPr="00F51EB0">
        <w:rPr>
          <w:rFonts w:ascii="Times New Roman" w:hAnsi="Times New Roman" w:cs="Times New Roman"/>
          <w:sz w:val="32"/>
          <w:szCs w:val="32"/>
          <w:shd w:val="clear" w:color="auto" w:fill="FFFFFF"/>
        </w:rPr>
        <w:t>in the Anglican church – initial baptism with water, often when we are very young, followed by Confirmation, which involves the Bishop laying hands on us and praying that we would receive the Holy Spirit. Other denominations follow a very different model, with some only practicing adult baptism (or believers</w:t>
      </w:r>
      <w:r w:rsidR="00492237" w:rsidRPr="00F51EB0">
        <w:rPr>
          <w:rFonts w:ascii="Times New Roman" w:hAnsi="Times New Roman" w:cs="Times New Roman"/>
          <w:sz w:val="32"/>
          <w:szCs w:val="32"/>
          <w:shd w:val="clear" w:color="auto" w:fill="FFFFFF"/>
        </w:rPr>
        <w:t>’</w:t>
      </w:r>
      <w:r w:rsidRPr="00F51EB0">
        <w:rPr>
          <w:rFonts w:ascii="Times New Roman" w:hAnsi="Times New Roman" w:cs="Times New Roman"/>
          <w:sz w:val="32"/>
          <w:szCs w:val="32"/>
          <w:shd w:val="clear" w:color="auto" w:fill="FFFFFF"/>
        </w:rPr>
        <w:t xml:space="preserve"> baptism) (</w:t>
      </w:r>
      <w:r w:rsidR="00492237" w:rsidRPr="00F51EB0">
        <w:rPr>
          <w:rFonts w:ascii="Times New Roman" w:hAnsi="Times New Roman" w:cs="Times New Roman"/>
          <w:sz w:val="32"/>
          <w:szCs w:val="32"/>
          <w:shd w:val="clear" w:color="auto" w:fill="FFFFFF"/>
        </w:rPr>
        <w:t>PIC</w:t>
      </w:r>
      <w:r w:rsidR="00F01780" w:rsidRPr="00F51EB0">
        <w:rPr>
          <w:rFonts w:ascii="Times New Roman" w:hAnsi="Times New Roman" w:cs="Times New Roman"/>
          <w:sz w:val="32"/>
          <w:szCs w:val="32"/>
          <w:shd w:val="clear" w:color="auto" w:fill="FFFFFF"/>
        </w:rPr>
        <w:t xml:space="preserve"> 4</w:t>
      </w:r>
      <w:r w:rsidRPr="00F51EB0">
        <w:rPr>
          <w:rFonts w:ascii="Times New Roman" w:hAnsi="Times New Roman" w:cs="Times New Roman"/>
          <w:sz w:val="32"/>
          <w:szCs w:val="32"/>
          <w:shd w:val="clear" w:color="auto" w:fill="FFFFFF"/>
        </w:rPr>
        <w:t>)</w:t>
      </w:r>
      <w:r w:rsidR="00D276B2" w:rsidRPr="00F51EB0">
        <w:rPr>
          <w:rFonts w:ascii="Times New Roman" w:hAnsi="Times New Roman" w:cs="Times New Roman"/>
          <w:sz w:val="32"/>
          <w:szCs w:val="32"/>
          <w:shd w:val="clear" w:color="auto" w:fill="FFFFFF"/>
        </w:rPr>
        <w:t>,</w:t>
      </w:r>
      <w:r w:rsidRPr="00F51EB0">
        <w:rPr>
          <w:rFonts w:ascii="Times New Roman" w:hAnsi="Times New Roman" w:cs="Times New Roman"/>
          <w:sz w:val="32"/>
          <w:szCs w:val="32"/>
          <w:shd w:val="clear" w:color="auto" w:fill="FFFFFF"/>
        </w:rPr>
        <w:t xml:space="preserve"> some seeing only baptism by the spirit as significant and some teaching about baptism by blood – a martyr’s baptism. </w:t>
      </w:r>
    </w:p>
    <w:p w14:paraId="733D23DD" w14:textId="77777777" w:rsidR="00FD08F4" w:rsidRPr="00F51EB0" w:rsidRDefault="007E3989"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 xml:space="preserve">Unsurprisingly, such differences have led to significant conflicts in the past and, again, vast theological works have been devoted to trying to win the argument. Yet, as with all such </w:t>
      </w:r>
      <w:r w:rsidR="00FD08F4" w:rsidRPr="00F51EB0">
        <w:rPr>
          <w:rFonts w:ascii="Times New Roman" w:hAnsi="Times New Roman" w:cs="Times New Roman"/>
          <w:sz w:val="32"/>
          <w:szCs w:val="32"/>
          <w:shd w:val="clear" w:color="auto" w:fill="FFFFFF"/>
        </w:rPr>
        <w:t xml:space="preserve">doctrinal </w:t>
      </w:r>
      <w:r w:rsidRPr="00F51EB0">
        <w:rPr>
          <w:rFonts w:ascii="Times New Roman" w:hAnsi="Times New Roman" w:cs="Times New Roman"/>
          <w:sz w:val="32"/>
          <w:szCs w:val="32"/>
          <w:shd w:val="clear" w:color="auto" w:fill="FFFFFF"/>
        </w:rPr>
        <w:t>debates, the question mu</w:t>
      </w:r>
      <w:r w:rsidR="00792AFC" w:rsidRPr="00F51EB0">
        <w:rPr>
          <w:rFonts w:ascii="Times New Roman" w:hAnsi="Times New Roman" w:cs="Times New Roman"/>
          <w:sz w:val="32"/>
          <w:szCs w:val="32"/>
          <w:shd w:val="clear" w:color="auto" w:fill="FFFFFF"/>
        </w:rPr>
        <w:t>st</w:t>
      </w:r>
      <w:r w:rsidRPr="00F51EB0">
        <w:rPr>
          <w:rFonts w:ascii="Times New Roman" w:hAnsi="Times New Roman" w:cs="Times New Roman"/>
          <w:sz w:val="32"/>
          <w:szCs w:val="32"/>
          <w:shd w:val="clear" w:color="auto" w:fill="FFFFFF"/>
        </w:rPr>
        <w:t xml:space="preserve"> be asked – is this really an argument that we are capable of winning? </w:t>
      </w:r>
    </w:p>
    <w:p w14:paraId="38ACD927" w14:textId="4449DD57" w:rsidR="007E3989" w:rsidRPr="00F51EB0" w:rsidRDefault="00B245C8"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Now,</w:t>
      </w:r>
      <w:r w:rsidR="00075472" w:rsidRPr="00F51EB0">
        <w:rPr>
          <w:rFonts w:ascii="Times New Roman" w:hAnsi="Times New Roman" w:cs="Times New Roman"/>
          <w:sz w:val="32"/>
          <w:szCs w:val="32"/>
          <w:shd w:val="clear" w:color="auto" w:fill="FFFFFF"/>
        </w:rPr>
        <w:t xml:space="preserve"> I would argue that it isn’t. </w:t>
      </w:r>
      <w:r w:rsidR="007E3989" w:rsidRPr="00F51EB0">
        <w:rPr>
          <w:rFonts w:ascii="Times New Roman" w:hAnsi="Times New Roman" w:cs="Times New Roman"/>
          <w:sz w:val="32"/>
          <w:szCs w:val="32"/>
          <w:shd w:val="clear" w:color="auto" w:fill="FFFFFF"/>
        </w:rPr>
        <w:t xml:space="preserve">Firstly, Jesus does not set out a clear doctrine of baptism in his ministry – it is not something that he explicitly instructs his followers to do and he certainly </w:t>
      </w:r>
      <w:r w:rsidR="007E3989" w:rsidRPr="00F51EB0">
        <w:rPr>
          <w:rFonts w:ascii="Times New Roman" w:hAnsi="Times New Roman" w:cs="Times New Roman"/>
          <w:sz w:val="32"/>
          <w:szCs w:val="32"/>
          <w:shd w:val="clear" w:color="auto" w:fill="FFFFFF"/>
        </w:rPr>
        <w:lastRenderedPageBreak/>
        <w:t>doesn’t emphasise one method over another. Secondly, many scholars believe that instructions like the “Great Commission” (</w:t>
      </w:r>
      <w:r w:rsidR="008E689C" w:rsidRPr="00F51EB0">
        <w:rPr>
          <w:rFonts w:ascii="Times New Roman" w:hAnsi="Times New Roman" w:cs="Times New Roman"/>
          <w:sz w:val="32"/>
          <w:szCs w:val="32"/>
          <w:shd w:val="clear" w:color="auto" w:fill="FFFFFF"/>
        </w:rPr>
        <w:t>PIC 5</w:t>
      </w:r>
      <w:r w:rsidR="007E3989" w:rsidRPr="00F51EB0">
        <w:rPr>
          <w:rFonts w:ascii="Times New Roman" w:hAnsi="Times New Roman" w:cs="Times New Roman"/>
          <w:sz w:val="32"/>
          <w:szCs w:val="32"/>
          <w:shd w:val="clear" w:color="auto" w:fill="FFFFFF"/>
        </w:rPr>
        <w:t xml:space="preserve">) were additions by the gospel writers or editors that reflected some of the beliefs and concerns of the early church, rather than something that Jesus stated as </w:t>
      </w:r>
      <w:r w:rsidR="008E689C" w:rsidRPr="00F51EB0">
        <w:rPr>
          <w:rFonts w:ascii="Times New Roman" w:hAnsi="Times New Roman" w:cs="Times New Roman"/>
          <w:sz w:val="32"/>
          <w:szCs w:val="32"/>
          <w:shd w:val="clear" w:color="auto" w:fill="FFFFFF"/>
        </w:rPr>
        <w:t xml:space="preserve">a </w:t>
      </w:r>
      <w:r w:rsidR="007E3989" w:rsidRPr="00F51EB0">
        <w:rPr>
          <w:rFonts w:ascii="Times New Roman" w:hAnsi="Times New Roman" w:cs="Times New Roman"/>
          <w:sz w:val="32"/>
          <w:szCs w:val="32"/>
          <w:shd w:val="clear" w:color="auto" w:fill="FFFFFF"/>
        </w:rPr>
        <w:t>missional directive. Thirdly, we must never forget that we are all limited human beings and will only ever have a partial understanding of the ways of heaven (</w:t>
      </w:r>
      <w:r w:rsidR="00222BC5" w:rsidRPr="00F51EB0">
        <w:rPr>
          <w:rFonts w:ascii="Times New Roman" w:hAnsi="Times New Roman" w:cs="Times New Roman"/>
          <w:sz w:val="32"/>
          <w:szCs w:val="32"/>
          <w:shd w:val="clear" w:color="auto" w:fill="FFFFFF"/>
        </w:rPr>
        <w:t>PIC 6</w:t>
      </w:r>
      <w:r w:rsidR="007E3989" w:rsidRPr="00F51EB0">
        <w:rPr>
          <w:rFonts w:ascii="Times New Roman" w:hAnsi="Times New Roman" w:cs="Times New Roman"/>
          <w:sz w:val="32"/>
          <w:szCs w:val="32"/>
          <w:shd w:val="clear" w:color="auto" w:fill="FFFFFF"/>
        </w:rPr>
        <w:t>). To try and neatly package how we respond to God and how God can work in us is to try and constrain something that is far beyond our understanding.</w:t>
      </w:r>
      <w:r w:rsidR="00050A04" w:rsidRPr="00F51EB0">
        <w:rPr>
          <w:rFonts w:ascii="Times New Roman" w:hAnsi="Times New Roman" w:cs="Times New Roman"/>
          <w:sz w:val="32"/>
          <w:szCs w:val="32"/>
          <w:shd w:val="clear" w:color="auto" w:fill="FFFFFF"/>
        </w:rPr>
        <w:t xml:space="preserve"> </w:t>
      </w:r>
    </w:p>
    <w:p w14:paraId="5A1381B0" w14:textId="7E0A3589" w:rsidR="007E3989" w:rsidRPr="00F51EB0" w:rsidRDefault="007E3989"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 xml:space="preserve">For those of faith (and I think </w:t>
      </w:r>
      <w:r w:rsidR="00DC1D64" w:rsidRPr="00F51EB0">
        <w:rPr>
          <w:rFonts w:ascii="Times New Roman" w:hAnsi="Times New Roman" w:cs="Times New Roman"/>
          <w:sz w:val="32"/>
          <w:szCs w:val="32"/>
          <w:shd w:val="clear" w:color="auto" w:fill="FFFFFF"/>
        </w:rPr>
        <w:t>most people have a</w:t>
      </w:r>
      <w:r w:rsidRPr="00F51EB0">
        <w:rPr>
          <w:rFonts w:ascii="Times New Roman" w:hAnsi="Times New Roman" w:cs="Times New Roman"/>
          <w:sz w:val="32"/>
          <w:szCs w:val="32"/>
          <w:shd w:val="clear" w:color="auto" w:fill="FFFFFF"/>
        </w:rPr>
        <w:t xml:space="preserve"> faith!) there is no denying that God can connect with us, inspire us and change us </w:t>
      </w:r>
      <w:r w:rsidR="002F3AFB" w:rsidRPr="00F51EB0">
        <w:rPr>
          <w:rFonts w:ascii="Times New Roman" w:hAnsi="Times New Roman" w:cs="Times New Roman"/>
          <w:sz w:val="32"/>
          <w:szCs w:val="32"/>
          <w:shd w:val="clear" w:color="auto" w:fill="FFFFFF"/>
        </w:rPr>
        <w:t>in</w:t>
      </w:r>
      <w:r w:rsidRPr="00F51EB0">
        <w:rPr>
          <w:rFonts w:ascii="Times New Roman" w:hAnsi="Times New Roman" w:cs="Times New Roman"/>
          <w:sz w:val="32"/>
          <w:szCs w:val="32"/>
          <w:shd w:val="clear" w:color="auto" w:fill="FFFFFF"/>
        </w:rPr>
        <w:t xml:space="preserve"> all sorts of ways</w:t>
      </w:r>
      <w:r w:rsidR="00B658B6" w:rsidRPr="00F51EB0">
        <w:rPr>
          <w:rFonts w:ascii="Times New Roman" w:hAnsi="Times New Roman" w:cs="Times New Roman"/>
          <w:sz w:val="32"/>
          <w:szCs w:val="32"/>
          <w:shd w:val="clear" w:color="auto" w:fill="FFFFFF"/>
        </w:rPr>
        <w:t xml:space="preserve"> and baptism is an imp</w:t>
      </w:r>
      <w:r w:rsidR="0010000A" w:rsidRPr="00F51EB0">
        <w:rPr>
          <w:rFonts w:ascii="Times New Roman" w:hAnsi="Times New Roman" w:cs="Times New Roman"/>
          <w:sz w:val="32"/>
          <w:szCs w:val="32"/>
          <w:shd w:val="clear" w:color="auto" w:fill="FFFFFF"/>
        </w:rPr>
        <w:t>ortant part of this</w:t>
      </w:r>
      <w:r w:rsidRPr="00F51EB0">
        <w:rPr>
          <w:rFonts w:ascii="Times New Roman" w:hAnsi="Times New Roman" w:cs="Times New Roman"/>
          <w:sz w:val="32"/>
          <w:szCs w:val="32"/>
          <w:shd w:val="clear" w:color="auto" w:fill="FFFFFF"/>
        </w:rPr>
        <w:t xml:space="preserve">, but I will always resist the idea that one group has ownership of the methods or a monopoly on our understanding. St Paul speaks of the importance of </w:t>
      </w:r>
      <w:r w:rsidRPr="00F51EB0">
        <w:rPr>
          <w:rFonts w:ascii="Times New Roman" w:hAnsi="Times New Roman" w:cs="Times New Roman"/>
          <w:sz w:val="32"/>
          <w:szCs w:val="32"/>
          <w:shd w:val="clear" w:color="auto" w:fill="FFFFFF"/>
        </w:rPr>
        <w:t xml:space="preserve">baptism by the Holy Spirit, but again, this has been packaged in a way that can limit rather than expand our spiritual lives. It has led to notions that we must be born again in a particular way, including very specific signs such as speaking in tongues, casting out demons or performing acts of healing. And though such signs are not to be denied, they should never be presented as necessary features of a right relationship with God. </w:t>
      </w:r>
    </w:p>
    <w:p w14:paraId="28CCA935" w14:textId="16C6ED7D" w:rsidR="007E3989" w:rsidRPr="00F51EB0" w:rsidRDefault="007E3989"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Baptism, like any sacrament or wilful move to God, does involve change, (</w:t>
      </w:r>
      <w:r w:rsidR="00EC5C76" w:rsidRPr="00F51EB0">
        <w:rPr>
          <w:rFonts w:ascii="Times New Roman" w:hAnsi="Times New Roman" w:cs="Times New Roman"/>
          <w:sz w:val="32"/>
          <w:szCs w:val="32"/>
          <w:shd w:val="clear" w:color="auto" w:fill="FFFFFF"/>
        </w:rPr>
        <w:t>PIC 7</w:t>
      </w:r>
      <w:r w:rsidRPr="00F51EB0">
        <w:rPr>
          <w:rFonts w:ascii="Times New Roman" w:hAnsi="Times New Roman" w:cs="Times New Roman"/>
          <w:sz w:val="32"/>
          <w:szCs w:val="32"/>
          <w:shd w:val="clear" w:color="auto" w:fill="FFFFFF"/>
        </w:rPr>
        <w:t xml:space="preserve">) but this change is of God’s design, not our own. We are to trust that such change is real, but we should not expect to control it or master its workings. </w:t>
      </w:r>
    </w:p>
    <w:p w14:paraId="4E84303E" w14:textId="1A5CC4D4" w:rsidR="007E3989" w:rsidRPr="00F51EB0" w:rsidRDefault="00800CD6"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My experience is that w</w:t>
      </w:r>
      <w:r w:rsidR="00F406CD" w:rsidRPr="00F51EB0">
        <w:rPr>
          <w:rFonts w:ascii="Times New Roman" w:hAnsi="Times New Roman" w:cs="Times New Roman"/>
          <w:sz w:val="32"/>
          <w:szCs w:val="32"/>
          <w:shd w:val="clear" w:color="auto" w:fill="FFFFFF"/>
        </w:rPr>
        <w:t>hen</w:t>
      </w:r>
      <w:r w:rsidR="007E3989" w:rsidRPr="00F51EB0">
        <w:rPr>
          <w:rFonts w:ascii="Times New Roman" w:hAnsi="Times New Roman" w:cs="Times New Roman"/>
          <w:sz w:val="32"/>
          <w:szCs w:val="32"/>
          <w:shd w:val="clear" w:color="auto" w:fill="FFFFFF"/>
        </w:rPr>
        <w:t xml:space="preserve"> </w:t>
      </w:r>
      <w:r w:rsidR="00DB1A34" w:rsidRPr="00F51EB0">
        <w:rPr>
          <w:rFonts w:ascii="Times New Roman" w:hAnsi="Times New Roman" w:cs="Times New Roman"/>
          <w:sz w:val="32"/>
          <w:szCs w:val="32"/>
          <w:shd w:val="clear" w:color="auto" w:fill="FFFFFF"/>
        </w:rPr>
        <w:t xml:space="preserve">we </w:t>
      </w:r>
      <w:r w:rsidR="00F406CD" w:rsidRPr="00F51EB0">
        <w:rPr>
          <w:rFonts w:ascii="Times New Roman" w:hAnsi="Times New Roman" w:cs="Times New Roman"/>
          <w:sz w:val="32"/>
          <w:szCs w:val="32"/>
          <w:shd w:val="clear" w:color="auto" w:fill="FFFFFF"/>
        </w:rPr>
        <w:t xml:space="preserve">manage to </w:t>
      </w:r>
      <w:r w:rsidR="00DB1A34" w:rsidRPr="00F51EB0">
        <w:rPr>
          <w:rFonts w:ascii="Times New Roman" w:hAnsi="Times New Roman" w:cs="Times New Roman"/>
          <w:sz w:val="32"/>
          <w:szCs w:val="32"/>
          <w:shd w:val="clear" w:color="auto" w:fill="FFFFFF"/>
        </w:rPr>
        <w:t>let g</w:t>
      </w:r>
      <w:r w:rsidR="006465CB" w:rsidRPr="00F51EB0">
        <w:rPr>
          <w:rFonts w:ascii="Times New Roman" w:hAnsi="Times New Roman" w:cs="Times New Roman"/>
          <w:sz w:val="32"/>
          <w:szCs w:val="32"/>
          <w:shd w:val="clear" w:color="auto" w:fill="FFFFFF"/>
        </w:rPr>
        <w:t xml:space="preserve">o of the self, good things often </w:t>
      </w:r>
      <w:r w:rsidR="00F406CD" w:rsidRPr="00F51EB0">
        <w:rPr>
          <w:rFonts w:ascii="Times New Roman" w:hAnsi="Times New Roman" w:cs="Times New Roman"/>
          <w:sz w:val="32"/>
          <w:szCs w:val="32"/>
          <w:shd w:val="clear" w:color="auto" w:fill="FFFFFF"/>
        </w:rPr>
        <w:t>see</w:t>
      </w:r>
      <w:r w:rsidR="00C703C5" w:rsidRPr="00F51EB0">
        <w:rPr>
          <w:rFonts w:ascii="Times New Roman" w:hAnsi="Times New Roman" w:cs="Times New Roman"/>
          <w:sz w:val="32"/>
          <w:szCs w:val="32"/>
          <w:shd w:val="clear" w:color="auto" w:fill="FFFFFF"/>
        </w:rPr>
        <w:t>m</w:t>
      </w:r>
      <w:r w:rsidR="00F406CD" w:rsidRPr="00F51EB0">
        <w:rPr>
          <w:rFonts w:ascii="Times New Roman" w:hAnsi="Times New Roman" w:cs="Times New Roman"/>
          <w:sz w:val="32"/>
          <w:szCs w:val="32"/>
          <w:shd w:val="clear" w:color="auto" w:fill="FFFFFF"/>
        </w:rPr>
        <w:t xml:space="preserve"> to </w:t>
      </w:r>
      <w:r w:rsidR="006465CB" w:rsidRPr="00F51EB0">
        <w:rPr>
          <w:rFonts w:ascii="Times New Roman" w:hAnsi="Times New Roman" w:cs="Times New Roman"/>
          <w:sz w:val="32"/>
          <w:szCs w:val="32"/>
          <w:shd w:val="clear" w:color="auto" w:fill="FFFFFF"/>
        </w:rPr>
        <w:t xml:space="preserve">follow. When </w:t>
      </w:r>
      <w:r w:rsidR="007E3989" w:rsidRPr="00F51EB0">
        <w:rPr>
          <w:rFonts w:ascii="Times New Roman" w:hAnsi="Times New Roman" w:cs="Times New Roman"/>
          <w:sz w:val="32"/>
          <w:szCs w:val="32"/>
          <w:shd w:val="clear" w:color="auto" w:fill="FFFFFF"/>
        </w:rPr>
        <w:t>we commit to follow Jesus, to open ourselves to God and allow the Spirit to work inside us, we find that</w:t>
      </w:r>
      <w:r w:rsidR="00F51EB0">
        <w:rPr>
          <w:rFonts w:ascii="Times New Roman" w:hAnsi="Times New Roman" w:cs="Times New Roman"/>
          <w:sz w:val="32"/>
          <w:szCs w:val="32"/>
          <w:shd w:val="clear" w:color="auto" w:fill="FFFFFF"/>
        </w:rPr>
        <w:t>,</w:t>
      </w:r>
      <w:r w:rsidR="007E3989" w:rsidRPr="00F51EB0">
        <w:rPr>
          <w:rFonts w:ascii="Times New Roman" w:hAnsi="Times New Roman" w:cs="Times New Roman"/>
          <w:sz w:val="32"/>
          <w:szCs w:val="32"/>
          <w:shd w:val="clear" w:color="auto" w:fill="FFFFFF"/>
        </w:rPr>
        <w:t xml:space="preserve"> somehow</w:t>
      </w:r>
      <w:r w:rsidR="00F51EB0">
        <w:rPr>
          <w:rFonts w:ascii="Times New Roman" w:hAnsi="Times New Roman" w:cs="Times New Roman"/>
          <w:sz w:val="32"/>
          <w:szCs w:val="32"/>
          <w:shd w:val="clear" w:color="auto" w:fill="FFFFFF"/>
        </w:rPr>
        <w:t>,</w:t>
      </w:r>
      <w:r w:rsidR="007E3989" w:rsidRPr="00F51EB0">
        <w:rPr>
          <w:rFonts w:ascii="Times New Roman" w:hAnsi="Times New Roman" w:cs="Times New Roman"/>
          <w:sz w:val="32"/>
          <w:szCs w:val="32"/>
          <w:shd w:val="clear" w:color="auto" w:fill="FFFFFF"/>
        </w:rPr>
        <w:t xml:space="preserve"> we reflect the very best version of who we are</w:t>
      </w:r>
      <w:r w:rsidR="00E64113" w:rsidRPr="00F51EB0">
        <w:rPr>
          <w:rFonts w:ascii="Times New Roman" w:hAnsi="Times New Roman" w:cs="Times New Roman"/>
          <w:sz w:val="32"/>
          <w:szCs w:val="32"/>
          <w:shd w:val="clear" w:color="auto" w:fill="FFFFFF"/>
        </w:rPr>
        <w:t xml:space="preserve"> and concerns about the World </w:t>
      </w:r>
      <w:r w:rsidR="00705082" w:rsidRPr="00F51EB0">
        <w:rPr>
          <w:rFonts w:ascii="Times New Roman" w:hAnsi="Times New Roman" w:cs="Times New Roman"/>
          <w:sz w:val="32"/>
          <w:szCs w:val="32"/>
          <w:shd w:val="clear" w:color="auto" w:fill="FFFFFF"/>
        </w:rPr>
        <w:t xml:space="preserve">(even </w:t>
      </w:r>
      <w:r w:rsidR="00705082" w:rsidRPr="00F51EB0">
        <w:rPr>
          <w:rFonts w:ascii="Times New Roman" w:hAnsi="Times New Roman" w:cs="Times New Roman"/>
          <w:sz w:val="32"/>
          <w:szCs w:val="32"/>
          <w:shd w:val="clear" w:color="auto" w:fill="FFFFFF"/>
        </w:rPr>
        <w:lastRenderedPageBreak/>
        <w:t xml:space="preserve">the virtual world!) </w:t>
      </w:r>
      <w:r w:rsidR="00640D0F" w:rsidRPr="00F51EB0">
        <w:rPr>
          <w:rFonts w:ascii="Times New Roman" w:hAnsi="Times New Roman" w:cs="Times New Roman"/>
          <w:sz w:val="32"/>
          <w:szCs w:val="32"/>
          <w:shd w:val="clear" w:color="auto" w:fill="FFFFFF"/>
        </w:rPr>
        <w:t>are shown in a different light</w:t>
      </w:r>
      <w:r w:rsidR="007E3989" w:rsidRPr="00F51EB0">
        <w:rPr>
          <w:rFonts w:ascii="Times New Roman" w:hAnsi="Times New Roman" w:cs="Times New Roman"/>
          <w:sz w:val="32"/>
          <w:szCs w:val="32"/>
          <w:shd w:val="clear" w:color="auto" w:fill="FFFFFF"/>
        </w:rPr>
        <w:t xml:space="preserve">. I have no idea how this works, but it works. When we give of ourselves and allow the love of Christ and the power of the Spirit to direct us, </w:t>
      </w:r>
      <w:r w:rsidR="0055000A" w:rsidRPr="00F51EB0">
        <w:rPr>
          <w:rFonts w:ascii="Times New Roman" w:hAnsi="Times New Roman" w:cs="Times New Roman"/>
          <w:sz w:val="32"/>
          <w:szCs w:val="32"/>
          <w:shd w:val="clear" w:color="auto" w:fill="FFFFFF"/>
        </w:rPr>
        <w:t xml:space="preserve">somehow </w:t>
      </w:r>
      <w:r w:rsidR="00875884" w:rsidRPr="00F51EB0">
        <w:rPr>
          <w:rFonts w:ascii="Times New Roman" w:hAnsi="Times New Roman" w:cs="Times New Roman"/>
          <w:sz w:val="32"/>
          <w:szCs w:val="32"/>
          <w:shd w:val="clear" w:color="auto" w:fill="FFFFFF"/>
        </w:rPr>
        <w:t xml:space="preserve">(as Tom Wright observes) </w:t>
      </w:r>
      <w:r w:rsidR="00460EEF" w:rsidRPr="00F51EB0">
        <w:rPr>
          <w:rFonts w:ascii="Times New Roman" w:hAnsi="Times New Roman" w:cs="Times New Roman"/>
          <w:sz w:val="32"/>
          <w:szCs w:val="32"/>
          <w:shd w:val="clear" w:color="auto" w:fill="FFFFFF"/>
        </w:rPr>
        <w:t xml:space="preserve">we find </w:t>
      </w:r>
      <w:r w:rsidR="00E14816" w:rsidRPr="00F51EB0">
        <w:rPr>
          <w:rFonts w:ascii="Times New Roman" w:hAnsi="Times New Roman" w:cs="Times New Roman"/>
          <w:sz w:val="32"/>
          <w:szCs w:val="32"/>
          <w:shd w:val="clear" w:color="auto" w:fill="FFFFFF"/>
        </w:rPr>
        <w:t>heaven and earth joined in some way</w:t>
      </w:r>
      <w:r w:rsidR="00593A07" w:rsidRPr="00F51EB0">
        <w:rPr>
          <w:rFonts w:ascii="Times New Roman" w:hAnsi="Times New Roman" w:cs="Times New Roman"/>
          <w:sz w:val="32"/>
          <w:szCs w:val="32"/>
          <w:shd w:val="clear" w:color="auto" w:fill="FFFFFF"/>
        </w:rPr>
        <w:t xml:space="preserve"> and </w:t>
      </w:r>
      <w:r w:rsidR="007E3989" w:rsidRPr="00F51EB0">
        <w:rPr>
          <w:rFonts w:ascii="Times New Roman" w:hAnsi="Times New Roman" w:cs="Times New Roman"/>
          <w:sz w:val="32"/>
          <w:szCs w:val="32"/>
          <w:shd w:val="clear" w:color="auto" w:fill="FFFFFF"/>
        </w:rPr>
        <w:t xml:space="preserve">amazing things can happen </w:t>
      </w:r>
      <w:r w:rsidR="00593A07" w:rsidRPr="00F51EB0">
        <w:rPr>
          <w:rFonts w:ascii="Times New Roman" w:hAnsi="Times New Roman" w:cs="Times New Roman"/>
          <w:sz w:val="32"/>
          <w:szCs w:val="32"/>
          <w:shd w:val="clear" w:color="auto" w:fill="FFFFFF"/>
        </w:rPr>
        <w:t xml:space="preserve">both </w:t>
      </w:r>
      <w:r w:rsidR="007E3989" w:rsidRPr="00F51EB0">
        <w:rPr>
          <w:rFonts w:ascii="Times New Roman" w:hAnsi="Times New Roman" w:cs="Times New Roman"/>
          <w:sz w:val="32"/>
          <w:szCs w:val="32"/>
          <w:shd w:val="clear" w:color="auto" w:fill="FFFFFF"/>
        </w:rPr>
        <w:t xml:space="preserve">for us and for our World. </w:t>
      </w:r>
    </w:p>
    <w:p w14:paraId="403B9A22" w14:textId="666EC9AE" w:rsidR="007E3989" w:rsidRPr="00F51EB0" w:rsidRDefault="007E3989" w:rsidP="007E3989">
      <w:pPr>
        <w:rPr>
          <w:rFonts w:ascii="Times New Roman" w:hAnsi="Times New Roman" w:cs="Times New Roman"/>
          <w:sz w:val="32"/>
          <w:szCs w:val="32"/>
          <w:shd w:val="clear" w:color="auto" w:fill="FFFFFF"/>
        </w:rPr>
      </w:pPr>
      <w:r w:rsidRPr="00F51EB0">
        <w:rPr>
          <w:rFonts w:ascii="Times New Roman" w:hAnsi="Times New Roman" w:cs="Times New Roman"/>
          <w:sz w:val="32"/>
          <w:szCs w:val="32"/>
          <w:shd w:val="clear" w:color="auto" w:fill="FFFFFF"/>
        </w:rPr>
        <w:t>(</w:t>
      </w:r>
      <w:r w:rsidR="0092150B" w:rsidRPr="00F51EB0">
        <w:rPr>
          <w:rFonts w:ascii="Times New Roman" w:hAnsi="Times New Roman" w:cs="Times New Roman"/>
          <w:sz w:val="32"/>
          <w:szCs w:val="32"/>
          <w:shd w:val="clear" w:color="auto" w:fill="FFFFFF"/>
        </w:rPr>
        <w:t>PIC 8</w:t>
      </w:r>
      <w:r w:rsidRPr="00F51EB0">
        <w:rPr>
          <w:rFonts w:ascii="Times New Roman" w:hAnsi="Times New Roman" w:cs="Times New Roman"/>
          <w:sz w:val="32"/>
          <w:szCs w:val="32"/>
          <w:shd w:val="clear" w:color="auto" w:fill="FFFFFF"/>
        </w:rPr>
        <w:t xml:space="preserve">) Our world certainly needs to experience the best of us at the moment, it needs us to put others first, empty ourselves of pride and greed, </w:t>
      </w:r>
      <w:r w:rsidR="00222BC5" w:rsidRPr="00F51EB0">
        <w:rPr>
          <w:rFonts w:ascii="Times New Roman" w:hAnsi="Times New Roman" w:cs="Times New Roman"/>
          <w:sz w:val="32"/>
          <w:szCs w:val="32"/>
          <w:shd w:val="clear" w:color="auto" w:fill="FFFFFF"/>
        </w:rPr>
        <w:t xml:space="preserve">to be humble, </w:t>
      </w:r>
      <w:r w:rsidRPr="00F51EB0">
        <w:rPr>
          <w:rFonts w:ascii="Times New Roman" w:hAnsi="Times New Roman" w:cs="Times New Roman"/>
          <w:sz w:val="32"/>
          <w:szCs w:val="32"/>
          <w:shd w:val="clear" w:color="auto" w:fill="FFFFFF"/>
        </w:rPr>
        <w:t xml:space="preserve">and allow God’s Spirit to direct us along the right paths. We each </w:t>
      </w:r>
      <w:r w:rsidR="00D37761" w:rsidRPr="00F51EB0">
        <w:rPr>
          <w:rFonts w:ascii="Times New Roman" w:hAnsi="Times New Roman" w:cs="Times New Roman"/>
          <w:sz w:val="32"/>
          <w:szCs w:val="32"/>
          <w:shd w:val="clear" w:color="auto" w:fill="FFFFFF"/>
        </w:rPr>
        <w:t xml:space="preserve">need to </w:t>
      </w:r>
      <w:r w:rsidRPr="00F51EB0">
        <w:rPr>
          <w:rFonts w:ascii="Times New Roman" w:hAnsi="Times New Roman" w:cs="Times New Roman"/>
          <w:sz w:val="32"/>
          <w:szCs w:val="32"/>
          <w:shd w:val="clear" w:color="auto" w:fill="FFFFFF"/>
        </w:rPr>
        <w:t>play our part, wherever we are and whatever we’re capable of doing at this time – encouraging, providing, supporting, upholding, forgiving, sometimes challenging, often praying</w:t>
      </w:r>
      <w:r w:rsidR="002C35FE" w:rsidRPr="00F51EB0">
        <w:rPr>
          <w:rFonts w:ascii="Times New Roman" w:hAnsi="Times New Roman" w:cs="Times New Roman"/>
          <w:sz w:val="32"/>
          <w:szCs w:val="32"/>
          <w:shd w:val="clear" w:color="auto" w:fill="FFFFFF"/>
        </w:rPr>
        <w:t>, always loving</w:t>
      </w:r>
      <w:r w:rsidRPr="00F51EB0">
        <w:rPr>
          <w:rFonts w:ascii="Times New Roman" w:hAnsi="Times New Roman" w:cs="Times New Roman"/>
          <w:sz w:val="32"/>
          <w:szCs w:val="32"/>
          <w:shd w:val="clear" w:color="auto" w:fill="FFFFFF"/>
        </w:rPr>
        <w:t xml:space="preserve"> and </w:t>
      </w:r>
      <w:r w:rsidR="002C35FE" w:rsidRPr="00F51EB0">
        <w:rPr>
          <w:rFonts w:ascii="Times New Roman" w:hAnsi="Times New Roman" w:cs="Times New Roman"/>
          <w:sz w:val="32"/>
          <w:szCs w:val="32"/>
          <w:shd w:val="clear" w:color="auto" w:fill="FFFFFF"/>
        </w:rPr>
        <w:t xml:space="preserve">trusting in the power of God to </w:t>
      </w:r>
      <w:r w:rsidR="00730913" w:rsidRPr="00F51EB0">
        <w:rPr>
          <w:rFonts w:ascii="Times New Roman" w:hAnsi="Times New Roman" w:cs="Times New Roman"/>
          <w:sz w:val="32"/>
          <w:szCs w:val="32"/>
          <w:shd w:val="clear" w:color="auto" w:fill="FFFFFF"/>
        </w:rPr>
        <w:t>bring change</w:t>
      </w:r>
      <w:r w:rsidRPr="00F51EB0">
        <w:rPr>
          <w:rFonts w:ascii="Times New Roman" w:hAnsi="Times New Roman" w:cs="Times New Roman"/>
          <w:sz w:val="32"/>
          <w:szCs w:val="32"/>
          <w:shd w:val="clear" w:color="auto" w:fill="FFFFFF"/>
        </w:rPr>
        <w:t xml:space="preserve">. </w:t>
      </w:r>
    </w:p>
    <w:p w14:paraId="4994DB80" w14:textId="77777777" w:rsidR="007E3989" w:rsidRPr="00B813FB" w:rsidRDefault="007E3989" w:rsidP="007E3989">
      <w:pPr>
        <w:rPr>
          <w:rFonts w:ascii="Times New Roman" w:hAnsi="Times New Roman" w:cs="Times New Roman"/>
          <w:sz w:val="32"/>
          <w:szCs w:val="32"/>
          <w:shd w:val="clear" w:color="auto" w:fill="FFFFFF"/>
        </w:rPr>
      </w:pPr>
      <w:r w:rsidRPr="00B813FB">
        <w:rPr>
          <w:rFonts w:ascii="Times New Roman" w:hAnsi="Times New Roman" w:cs="Times New Roman"/>
          <w:sz w:val="32"/>
          <w:szCs w:val="32"/>
          <w:shd w:val="clear" w:color="auto" w:fill="FFFFFF"/>
        </w:rPr>
        <w:t>Let us pray…</w:t>
      </w:r>
    </w:p>
    <w:p w14:paraId="6EB58C79" w14:textId="77777777" w:rsidR="007E3989" w:rsidRPr="00A1261E" w:rsidRDefault="007E3989" w:rsidP="007E3989">
      <w:pPr>
        <w:rPr>
          <w:rFonts w:ascii="Helvetica" w:hAnsi="Helvetica"/>
          <w:color w:val="333333"/>
          <w:sz w:val="21"/>
          <w:szCs w:val="21"/>
          <w:shd w:val="clear" w:color="auto" w:fill="FFFFFF"/>
        </w:rPr>
      </w:pPr>
    </w:p>
    <w:p w14:paraId="246245A2" w14:textId="77777777" w:rsidR="00F02C3B" w:rsidRDefault="00F02C3B"/>
    <w:sectPr w:rsidR="00F02C3B" w:rsidSect="003103D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3989"/>
    <w:rsid w:val="00017EB0"/>
    <w:rsid w:val="00050A04"/>
    <w:rsid w:val="0006063D"/>
    <w:rsid w:val="00075472"/>
    <w:rsid w:val="000A7C1F"/>
    <w:rsid w:val="0010000A"/>
    <w:rsid w:val="00142E33"/>
    <w:rsid w:val="00166B16"/>
    <w:rsid w:val="00173873"/>
    <w:rsid w:val="0019098D"/>
    <w:rsid w:val="001A21B7"/>
    <w:rsid w:val="001D6DBA"/>
    <w:rsid w:val="001F1966"/>
    <w:rsid w:val="001F1CD5"/>
    <w:rsid w:val="001F3911"/>
    <w:rsid w:val="00210A8C"/>
    <w:rsid w:val="00222BC5"/>
    <w:rsid w:val="0026664E"/>
    <w:rsid w:val="00280E0B"/>
    <w:rsid w:val="002A6F06"/>
    <w:rsid w:val="002C35FE"/>
    <w:rsid w:val="002F3AFB"/>
    <w:rsid w:val="003103D9"/>
    <w:rsid w:val="00310FD3"/>
    <w:rsid w:val="003446D6"/>
    <w:rsid w:val="00367270"/>
    <w:rsid w:val="00377220"/>
    <w:rsid w:val="003B56F5"/>
    <w:rsid w:val="00445A97"/>
    <w:rsid w:val="00452787"/>
    <w:rsid w:val="004572AD"/>
    <w:rsid w:val="00460EEF"/>
    <w:rsid w:val="004835BE"/>
    <w:rsid w:val="00492237"/>
    <w:rsid w:val="0051458B"/>
    <w:rsid w:val="0055000A"/>
    <w:rsid w:val="005601AE"/>
    <w:rsid w:val="00593A07"/>
    <w:rsid w:val="00596F3B"/>
    <w:rsid w:val="005C38BD"/>
    <w:rsid w:val="0061254B"/>
    <w:rsid w:val="00640D0F"/>
    <w:rsid w:val="006443A2"/>
    <w:rsid w:val="006465CB"/>
    <w:rsid w:val="00667473"/>
    <w:rsid w:val="006D7598"/>
    <w:rsid w:val="006E4797"/>
    <w:rsid w:val="00705082"/>
    <w:rsid w:val="00716B61"/>
    <w:rsid w:val="00730913"/>
    <w:rsid w:val="00792AFC"/>
    <w:rsid w:val="007D6368"/>
    <w:rsid w:val="007E3989"/>
    <w:rsid w:val="00800CD6"/>
    <w:rsid w:val="00832ED7"/>
    <w:rsid w:val="008478DA"/>
    <w:rsid w:val="00861AFD"/>
    <w:rsid w:val="00861D39"/>
    <w:rsid w:val="00875884"/>
    <w:rsid w:val="008C6EB1"/>
    <w:rsid w:val="008E689C"/>
    <w:rsid w:val="008F12C1"/>
    <w:rsid w:val="00914D96"/>
    <w:rsid w:val="0092150B"/>
    <w:rsid w:val="00931346"/>
    <w:rsid w:val="00953CBA"/>
    <w:rsid w:val="00972B50"/>
    <w:rsid w:val="009819C0"/>
    <w:rsid w:val="009D7AB7"/>
    <w:rsid w:val="009E4E5C"/>
    <w:rsid w:val="009E666F"/>
    <w:rsid w:val="00A27432"/>
    <w:rsid w:val="00A30D23"/>
    <w:rsid w:val="00AA74AF"/>
    <w:rsid w:val="00AE664B"/>
    <w:rsid w:val="00B07D51"/>
    <w:rsid w:val="00B245C8"/>
    <w:rsid w:val="00B3161D"/>
    <w:rsid w:val="00B4778B"/>
    <w:rsid w:val="00B64802"/>
    <w:rsid w:val="00B658B6"/>
    <w:rsid w:val="00B813FB"/>
    <w:rsid w:val="00BF59D5"/>
    <w:rsid w:val="00C37898"/>
    <w:rsid w:val="00C703C5"/>
    <w:rsid w:val="00C72E15"/>
    <w:rsid w:val="00C75D3C"/>
    <w:rsid w:val="00CB0E8A"/>
    <w:rsid w:val="00CD115C"/>
    <w:rsid w:val="00D02FEF"/>
    <w:rsid w:val="00D276B2"/>
    <w:rsid w:val="00D37761"/>
    <w:rsid w:val="00D7004A"/>
    <w:rsid w:val="00DA5F51"/>
    <w:rsid w:val="00DB1A34"/>
    <w:rsid w:val="00DC1D64"/>
    <w:rsid w:val="00E14816"/>
    <w:rsid w:val="00E64113"/>
    <w:rsid w:val="00EB0412"/>
    <w:rsid w:val="00EC034B"/>
    <w:rsid w:val="00EC5C76"/>
    <w:rsid w:val="00EF4912"/>
    <w:rsid w:val="00F00898"/>
    <w:rsid w:val="00F01780"/>
    <w:rsid w:val="00F02C3B"/>
    <w:rsid w:val="00F1753B"/>
    <w:rsid w:val="00F406CD"/>
    <w:rsid w:val="00F51EB0"/>
    <w:rsid w:val="00F82939"/>
    <w:rsid w:val="00FB3ED6"/>
    <w:rsid w:val="00FC7B84"/>
    <w:rsid w:val="00FD08F4"/>
    <w:rsid w:val="00FE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E18F"/>
  <w15:chartTrackingRefBased/>
  <w15:docId w15:val="{7AEE9073-BF01-4C74-B73C-E43E1107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5490</Characters>
  <Application>Microsoft Office Word</Application>
  <DocSecurity>4</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Victoria</cp:lastModifiedBy>
  <cp:revision>2</cp:revision>
  <dcterms:created xsi:type="dcterms:W3CDTF">2021-01-15T13:32:00Z</dcterms:created>
  <dcterms:modified xsi:type="dcterms:W3CDTF">2021-01-15T13:32:00Z</dcterms:modified>
</cp:coreProperties>
</file>